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/>
          <w:sz w:val="32"/>
          <w:szCs w:val="32"/>
        </w:rPr>
        <w:id w:val="-1248187726"/>
        <w:docPartObj>
          <w:docPartGallery w:val="Cover Pages"/>
          <w:docPartUnique/>
        </w:docPartObj>
      </w:sdtPr>
      <w:sdtContent>
        <w:p w14:paraId="2C853390" w14:textId="1743C9A5" w:rsidR="00FE6501" w:rsidRPr="004307B4" w:rsidRDefault="00FE6501">
          <w:pPr>
            <w:rPr>
              <w:rFonts w:asciiTheme="minorHAnsi" w:hAnsiTheme="minorHAnsi"/>
              <w:sz w:val="32"/>
              <w:szCs w:val="32"/>
            </w:rPr>
          </w:pPr>
        </w:p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156082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39"/>
          </w:tblGrid>
          <w:tr w:rsidR="00FE6501" w:rsidRPr="004307B4" w14:paraId="6A641381" w14:textId="77777777" w:rsidTr="00FE6501">
            <w:sdt>
              <w:sdtPr>
                <w:rPr>
                  <w:color w:val="0F4761" w:themeColor="accent1" w:themeShade="BF"/>
                  <w:sz w:val="32"/>
                  <w:szCs w:val="32"/>
                </w:rPr>
                <w:alias w:val="Société"/>
                <w:id w:val="13406915"/>
                <w:placeholder>
                  <w:docPart w:val="5930772478F44C01A16F53C1D3DA335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948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D17F022" w14:textId="21F27085" w:rsidR="00FE6501" w:rsidRPr="004307B4" w:rsidRDefault="00FE6501">
                    <w:pPr>
                      <w:pStyle w:val="NoSpacing"/>
                      <w:rPr>
                        <w:color w:val="0F4761" w:themeColor="accent1" w:themeShade="BF"/>
                        <w:sz w:val="32"/>
                        <w:szCs w:val="32"/>
                      </w:rPr>
                    </w:pPr>
                    <w:r w:rsidRPr="004307B4">
                      <w:rPr>
                        <w:color w:val="0F4761" w:themeColor="accent1" w:themeShade="BF"/>
                        <w:sz w:val="32"/>
                        <w:szCs w:val="32"/>
                      </w:rPr>
                      <w:t>OSAPS</w:t>
                    </w:r>
                  </w:p>
                </w:tc>
              </w:sdtContent>
            </w:sdt>
          </w:tr>
          <w:tr w:rsidR="00FE6501" w:rsidRPr="004307B4" w14:paraId="55577FC7" w14:textId="77777777" w:rsidTr="00FE6501">
            <w:tc>
              <w:tcPr>
                <w:tcW w:w="9483" w:type="dxa"/>
              </w:tcPr>
              <w:sdt>
                <w:sdtPr>
                  <w:rPr>
                    <w:rFonts w:eastAsiaTheme="majorEastAsia" w:cstheme="majorBidi"/>
                    <w:color w:val="156082" w:themeColor="accent1"/>
                    <w:sz w:val="32"/>
                    <w:szCs w:val="32"/>
                  </w:rPr>
                  <w:alias w:val="Titre"/>
                  <w:id w:val="13406919"/>
                  <w:placeholder>
                    <w:docPart w:val="E6665DE1699E4D7E973209917932F61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C4D1CD3" w14:textId="6D4FBFCE" w:rsidR="00FE6501" w:rsidRPr="004307B4" w:rsidRDefault="00F54A16">
                    <w:pPr>
                      <w:pStyle w:val="NoSpacing"/>
                      <w:spacing w:line="216" w:lineRule="auto"/>
                      <w:rPr>
                        <w:rFonts w:eastAsiaTheme="majorEastAsia" w:cstheme="majorBidi"/>
                        <w:color w:val="156082" w:themeColor="accent1"/>
                        <w:sz w:val="32"/>
                        <w:szCs w:val="32"/>
                      </w:rPr>
                    </w:pPr>
                    <w:r w:rsidRPr="004307B4">
                      <w:rPr>
                        <w:rFonts w:eastAsiaTheme="majorEastAsia" w:cstheme="majorBidi"/>
                        <w:color w:val="156082" w:themeColor="accent1"/>
                        <w:sz w:val="32"/>
                        <w:szCs w:val="32"/>
                      </w:rPr>
                      <w:t>Loi du 8 mars 2023 en langage facile à lire</w:t>
                    </w:r>
                  </w:p>
                </w:sdtContent>
              </w:sdt>
            </w:tc>
          </w:tr>
          <w:tr w:rsidR="00FE6501" w:rsidRPr="004307B4" w14:paraId="29510B61" w14:textId="77777777" w:rsidTr="00FE6501">
            <w:sdt>
              <w:sdtPr>
                <w:rPr>
                  <w:color w:val="0F4761" w:themeColor="accent1" w:themeShade="BF"/>
                  <w:sz w:val="32"/>
                  <w:szCs w:val="32"/>
                </w:rPr>
                <w:alias w:val="Sous-titre"/>
                <w:id w:val="13406923"/>
                <w:placeholder>
                  <w:docPart w:val="64C8D12481C44E609315FC3EF370B77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48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8CDC6D1" w14:textId="63F5C2B5" w:rsidR="00FE6501" w:rsidRPr="004307B4" w:rsidRDefault="00F54A16">
                    <w:pPr>
                      <w:pStyle w:val="NoSpacing"/>
                      <w:rPr>
                        <w:color w:val="0F4761" w:themeColor="accent1" w:themeShade="BF"/>
                        <w:sz w:val="32"/>
                        <w:szCs w:val="32"/>
                      </w:rPr>
                    </w:pPr>
                    <w:r w:rsidRPr="004307B4">
                      <w:rPr>
                        <w:color w:val="0F4761" w:themeColor="accent1" w:themeShade="BF"/>
                        <w:sz w:val="32"/>
                        <w:szCs w:val="32"/>
                      </w:rPr>
                      <w:t>Version pour lecteur d’écran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FE6501" w:rsidRPr="004307B4" w14:paraId="7EC6ACD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156082" w:themeColor="accent1"/>
                    <w:sz w:val="32"/>
                    <w:szCs w:val="32"/>
                  </w:rPr>
                  <w:alias w:val="Auteur"/>
                  <w:id w:val="13406928"/>
                  <w:placeholder>
                    <w:docPart w:val="6129085136184D58A195B762ECD5F20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252E5EB5" w14:textId="6238D670" w:rsidR="00FE6501" w:rsidRPr="004307B4" w:rsidRDefault="00FE6501">
                    <w:pPr>
                      <w:pStyle w:val="NoSpacing"/>
                      <w:rPr>
                        <w:color w:val="156082" w:themeColor="accent1"/>
                        <w:sz w:val="32"/>
                        <w:szCs w:val="32"/>
                      </w:rPr>
                    </w:pPr>
                    <w:proofErr w:type="spellStart"/>
                    <w:r w:rsidRPr="004307B4">
                      <w:rPr>
                        <w:color w:val="156082" w:themeColor="accent1"/>
                        <w:sz w:val="32"/>
                        <w:szCs w:val="32"/>
                      </w:rPr>
                      <w:t>Klaro</w:t>
                    </w:r>
                    <w:proofErr w:type="spellEnd"/>
                  </w:p>
                </w:sdtContent>
              </w:sdt>
              <w:sdt>
                <w:sdtPr>
                  <w:rPr>
                    <w:color w:val="156082" w:themeColor="accent1"/>
                    <w:sz w:val="32"/>
                    <w:szCs w:val="32"/>
                  </w:rPr>
                  <w:alias w:val="Date"/>
                  <w:tag w:val="Date "/>
                  <w:id w:val="13406932"/>
                  <w:placeholder>
                    <w:docPart w:val="5350FE71F7FA42FC9F92555C64045C3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5-06-27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p w14:paraId="7EF410C1" w14:textId="6EA2111E" w:rsidR="00FE6501" w:rsidRPr="004307B4" w:rsidRDefault="00FE6501">
                    <w:pPr>
                      <w:pStyle w:val="NoSpacing"/>
                      <w:rPr>
                        <w:color w:val="156082" w:themeColor="accent1"/>
                        <w:sz w:val="32"/>
                        <w:szCs w:val="32"/>
                      </w:rPr>
                    </w:pPr>
                    <w:r w:rsidRPr="004307B4">
                      <w:rPr>
                        <w:color w:val="156082" w:themeColor="accent1"/>
                        <w:sz w:val="32"/>
                        <w:szCs w:val="32"/>
                      </w:rPr>
                      <w:t>27/06/2025</w:t>
                    </w:r>
                  </w:p>
                </w:sdtContent>
              </w:sdt>
              <w:p w14:paraId="7433B57F" w14:textId="77777777" w:rsidR="00FE6501" w:rsidRPr="004307B4" w:rsidRDefault="00FE6501">
                <w:pPr>
                  <w:pStyle w:val="NoSpacing"/>
                  <w:rPr>
                    <w:color w:val="156082" w:themeColor="accent1"/>
                    <w:sz w:val="32"/>
                    <w:szCs w:val="32"/>
                  </w:rPr>
                </w:pPr>
              </w:p>
            </w:tc>
          </w:tr>
        </w:tbl>
        <w:p w14:paraId="4AB212BA" w14:textId="22119311" w:rsidR="00FE6501" w:rsidRPr="004307B4" w:rsidRDefault="00FE6501">
          <w:pPr>
            <w:spacing w:line="240" w:lineRule="auto"/>
            <w:jc w:val="both"/>
            <w:rPr>
              <w:rFonts w:asciiTheme="minorHAnsi" w:eastAsiaTheme="majorEastAsia" w:hAnsiTheme="minorHAnsi" w:cs="Calibri"/>
              <w:b/>
              <w:color w:val="0F4761" w:themeColor="accent1" w:themeShade="BF"/>
              <w:sz w:val="32"/>
              <w:szCs w:val="32"/>
            </w:rPr>
          </w:pPr>
          <w:r w:rsidRPr="004307B4">
            <w:rPr>
              <w:rFonts w:asciiTheme="minorHAnsi" w:hAnsiTheme="minorHAnsi"/>
              <w:sz w:val="32"/>
              <w:szCs w:val="32"/>
            </w:rPr>
            <w:br w:type="page"/>
          </w:r>
        </w:p>
      </w:sdtContent>
    </w:sdt>
    <w:p w14:paraId="2344ED6A" w14:textId="29CD7945" w:rsidR="00B95557" w:rsidRPr="004307B4" w:rsidRDefault="00B95557" w:rsidP="004B2D76">
      <w:pPr>
        <w:pStyle w:val="Heading1"/>
        <w:rPr>
          <w:rFonts w:asciiTheme="minorHAnsi" w:hAnsiTheme="minorHAnsi"/>
          <w:sz w:val="32"/>
          <w:szCs w:val="32"/>
        </w:rPr>
      </w:pPr>
      <w:r w:rsidRPr="004307B4">
        <w:rPr>
          <w:rFonts w:asciiTheme="minorHAnsi" w:hAnsiTheme="minorHAnsi"/>
          <w:sz w:val="32"/>
          <w:szCs w:val="32"/>
        </w:rPr>
        <w:lastRenderedPageBreak/>
        <w:t>Qu'est-ce que l'OSAPS ?</w:t>
      </w:r>
    </w:p>
    <w:p w14:paraId="50608CF0" w14:textId="2CAE0123" w:rsidR="00B95557" w:rsidRPr="004307B4" w:rsidRDefault="00B95557" w:rsidP="00B95557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inline distT="0" distB="0" distL="0" distR="0" wp14:anchorId="2A6E6ED0" wp14:editId="44C2477C">
            <wp:extent cx="2247900" cy="640609"/>
            <wp:effectExtent l="0" t="0" r="0" b="7620"/>
            <wp:docPr id="1810548026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48026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45" cy="6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0FCC" w14:textId="03B0AB29" w:rsidR="00B95557" w:rsidRPr="004307B4" w:rsidRDefault="00B95557" w:rsidP="00B95557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OSAPS </w:t>
      </w:r>
      <w:r w:rsidRPr="004307B4">
        <w:rPr>
          <w:rFonts w:asciiTheme="minorHAnsi" w:hAnsiTheme="minorHAnsi" w:cs="Calibri"/>
          <w:sz w:val="32"/>
          <w:szCs w:val="32"/>
        </w:rPr>
        <w:t xml:space="preserve">est </w:t>
      </w:r>
      <w:r w:rsidR="00F54A16" w:rsidRPr="004307B4">
        <w:rPr>
          <w:rFonts w:asciiTheme="minorHAnsi" w:hAnsiTheme="minorHAnsi" w:cs="Calibri"/>
          <w:sz w:val="32"/>
          <w:szCs w:val="32"/>
        </w:rPr>
        <w:t>un raccourci</w:t>
      </w:r>
      <w:r w:rsidRPr="004307B4">
        <w:rPr>
          <w:rFonts w:asciiTheme="minorHAnsi" w:hAnsiTheme="minorHAnsi" w:cs="Calibri"/>
          <w:sz w:val="32"/>
          <w:szCs w:val="32"/>
        </w:rPr>
        <w:t xml:space="preserve"> de :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b/>
          <w:bCs/>
          <w:sz w:val="32"/>
          <w:szCs w:val="32"/>
        </w:rPr>
        <w:t>O</w:t>
      </w:r>
      <w:r w:rsidRPr="004307B4">
        <w:rPr>
          <w:rFonts w:asciiTheme="minorHAnsi" w:hAnsiTheme="minorHAnsi" w:cs="Calibri"/>
          <w:sz w:val="32"/>
          <w:szCs w:val="32"/>
        </w:rPr>
        <w:t xml:space="preserve">ffice de la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S</w:t>
      </w:r>
      <w:r w:rsidRPr="004307B4">
        <w:rPr>
          <w:rFonts w:asciiTheme="minorHAnsi" w:hAnsiTheme="minorHAnsi" w:cs="Calibri"/>
          <w:sz w:val="32"/>
          <w:szCs w:val="32"/>
        </w:rPr>
        <w:t>urveillance de l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'A</w:t>
      </w:r>
      <w:r w:rsidRPr="004307B4">
        <w:rPr>
          <w:rFonts w:asciiTheme="minorHAnsi" w:hAnsiTheme="minorHAnsi" w:cs="Calibri"/>
          <w:sz w:val="32"/>
          <w:szCs w:val="32"/>
        </w:rPr>
        <w:t xml:space="preserve">ccessibilité des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P</w:t>
      </w:r>
      <w:r w:rsidRPr="004307B4">
        <w:rPr>
          <w:rFonts w:asciiTheme="minorHAnsi" w:hAnsiTheme="minorHAnsi" w:cs="Calibri"/>
          <w:sz w:val="32"/>
          <w:szCs w:val="32"/>
        </w:rPr>
        <w:t xml:space="preserve">roduits et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S</w:t>
      </w:r>
      <w:r w:rsidRPr="004307B4">
        <w:rPr>
          <w:rFonts w:asciiTheme="minorHAnsi" w:hAnsiTheme="minorHAnsi" w:cs="Calibri"/>
          <w:sz w:val="32"/>
          <w:szCs w:val="32"/>
        </w:rPr>
        <w:t>ervices.</w:t>
      </w:r>
    </w:p>
    <w:p w14:paraId="0A7DF23C" w14:textId="34122022" w:rsidR="00B95557" w:rsidRPr="004307B4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FF95795" wp14:editId="3485CC58">
            <wp:simplePos x="0" y="0"/>
            <wp:positionH relativeFrom="column">
              <wp:posOffset>5407454</wp:posOffset>
            </wp:positionH>
            <wp:positionV relativeFrom="paragraph">
              <wp:posOffset>14605</wp:posOffset>
            </wp:positionV>
            <wp:extent cx="540000" cy="540000"/>
            <wp:effectExtent l="0" t="0" r="0" b="0"/>
            <wp:wrapNone/>
            <wp:docPr id="754187713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87713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07B4">
        <w:rPr>
          <w:rFonts w:asciiTheme="minorHAnsi" w:hAnsiTheme="minorHAnsi" w:cs="Calibri"/>
          <w:sz w:val="32"/>
          <w:szCs w:val="32"/>
        </w:rPr>
        <w:t>Qu'est-ce que l'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accessibilité </w:t>
      </w:r>
      <w:r w:rsidRPr="004307B4">
        <w:rPr>
          <w:rFonts w:asciiTheme="minorHAnsi" w:hAnsiTheme="minorHAnsi" w:cs="Calibri"/>
          <w:sz w:val="32"/>
          <w:szCs w:val="32"/>
        </w:rPr>
        <w:t xml:space="preserve">? </w:t>
      </w:r>
    </w:p>
    <w:p w14:paraId="3CE2ABD5" w14:textId="316B7E82" w:rsidR="00B95557" w:rsidRPr="004307B4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Toute personne peut </w:t>
      </w:r>
      <w:r w:rsidR="00F54A16" w:rsidRPr="004307B4">
        <w:rPr>
          <w:rFonts w:asciiTheme="minorHAnsi" w:hAnsiTheme="minorHAnsi" w:cs="Calibri"/>
          <w:sz w:val="32"/>
          <w:szCs w:val="32"/>
        </w:rPr>
        <w:t>aller</w:t>
      </w:r>
      <w:r w:rsidRPr="004307B4">
        <w:rPr>
          <w:rFonts w:asciiTheme="minorHAnsi" w:hAnsiTheme="minorHAnsi" w:cs="Calibri"/>
          <w:sz w:val="32"/>
          <w:szCs w:val="32"/>
        </w:rPr>
        <w:t xml:space="preserve"> partout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sans </w:t>
      </w:r>
      <w:r w:rsidRPr="004307B4">
        <w:rPr>
          <w:rFonts w:asciiTheme="minorHAnsi" w:hAnsiTheme="minorHAnsi" w:cs="Calibri"/>
          <w:sz w:val="32"/>
          <w:szCs w:val="32"/>
        </w:rPr>
        <w:t>problème.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Il n'y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a pas </w:t>
      </w:r>
      <w:r w:rsidRPr="004307B4">
        <w:rPr>
          <w:rFonts w:asciiTheme="minorHAnsi" w:hAnsiTheme="minorHAnsi" w:cs="Calibri"/>
          <w:sz w:val="32"/>
          <w:szCs w:val="32"/>
        </w:rPr>
        <w:t>de barrières.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b/>
          <w:bCs/>
          <w:sz w:val="32"/>
          <w:szCs w:val="32"/>
        </w:rPr>
        <w:t>Rien n</w:t>
      </w:r>
      <w:r w:rsidR="00F54A16" w:rsidRPr="004307B4">
        <w:rPr>
          <w:rFonts w:asciiTheme="minorHAnsi" w:hAnsiTheme="minorHAnsi" w:cs="Calibri"/>
          <w:sz w:val="32"/>
          <w:szCs w:val="32"/>
        </w:rPr>
        <w:t>e bloque</w:t>
      </w:r>
      <w:r w:rsidRPr="004307B4">
        <w:rPr>
          <w:rFonts w:asciiTheme="minorHAnsi" w:hAnsiTheme="minorHAnsi" w:cs="Calibri"/>
          <w:sz w:val="32"/>
          <w:szCs w:val="32"/>
        </w:rPr>
        <w:t xml:space="preserve"> d</w:t>
      </w:r>
      <w:r w:rsidR="00651FF1" w:rsidRPr="004307B4">
        <w:rPr>
          <w:rFonts w:asciiTheme="minorHAnsi" w:hAnsiTheme="minorHAnsi" w:cs="Calibri"/>
          <w:sz w:val="32"/>
          <w:szCs w:val="32"/>
        </w:rPr>
        <w:t>'</w:t>
      </w:r>
      <w:r w:rsidRPr="004307B4">
        <w:rPr>
          <w:rFonts w:asciiTheme="minorHAnsi" w:hAnsiTheme="minorHAnsi" w:cs="Calibri"/>
          <w:sz w:val="32"/>
          <w:szCs w:val="32"/>
        </w:rPr>
        <w:t>aller là où on veut.</w:t>
      </w:r>
    </w:p>
    <w:p w14:paraId="5DF44B4B" w14:textId="6EB22863" w:rsidR="00B95557" w:rsidRPr="004307B4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Mais il existe malheureusement encore de nombreuses barrières.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Par exemple :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Il y a des personnes qui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ne</w:t>
      </w:r>
      <w:r w:rsidRPr="004307B4">
        <w:rPr>
          <w:rFonts w:asciiTheme="minorHAnsi" w:hAnsiTheme="minorHAnsi" w:cs="Calibri"/>
          <w:sz w:val="32"/>
          <w:szCs w:val="32"/>
        </w:rPr>
        <w:t xml:space="preserve"> savent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pas </w:t>
      </w:r>
      <w:r w:rsidRPr="004307B4">
        <w:rPr>
          <w:rFonts w:asciiTheme="minorHAnsi" w:hAnsiTheme="minorHAnsi" w:cs="Calibri"/>
          <w:sz w:val="32"/>
          <w:szCs w:val="32"/>
        </w:rPr>
        <w:t>lire.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="00F54A16" w:rsidRPr="004307B4">
        <w:rPr>
          <w:rFonts w:asciiTheme="minorHAnsi" w:hAnsiTheme="minorHAnsi" w:cs="Calibri"/>
          <w:sz w:val="32"/>
          <w:szCs w:val="32"/>
        </w:rPr>
        <w:t>Un site</w:t>
      </w:r>
      <w:r w:rsidRPr="004307B4">
        <w:rPr>
          <w:rFonts w:asciiTheme="minorHAnsi" w:hAnsiTheme="minorHAnsi" w:cs="Calibri"/>
          <w:sz w:val="32"/>
          <w:szCs w:val="32"/>
        </w:rPr>
        <w:t xml:space="preserve"> Internet </w:t>
      </w:r>
      <w:r w:rsidR="00F54A16" w:rsidRPr="004307B4">
        <w:rPr>
          <w:rFonts w:asciiTheme="minorHAnsi" w:hAnsiTheme="minorHAnsi" w:cs="Calibri"/>
          <w:sz w:val="32"/>
          <w:szCs w:val="32"/>
        </w:rPr>
        <w:t xml:space="preserve">qui </w:t>
      </w:r>
      <w:r w:rsidR="00F54A16" w:rsidRPr="004307B4">
        <w:rPr>
          <w:rFonts w:asciiTheme="minorHAnsi" w:hAnsiTheme="minorHAnsi" w:cs="Calibri"/>
          <w:b/>
          <w:bCs/>
          <w:sz w:val="32"/>
          <w:szCs w:val="32"/>
        </w:rPr>
        <w:t>ne</w:t>
      </w:r>
      <w:r w:rsidR="00F54A16" w:rsidRPr="004307B4">
        <w:rPr>
          <w:rFonts w:asciiTheme="minorHAnsi" w:hAnsiTheme="minorHAnsi" w:cs="Calibri"/>
          <w:sz w:val="32"/>
          <w:szCs w:val="32"/>
        </w:rPr>
        <w:t xml:space="preserve"> contient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que </w:t>
      </w:r>
      <w:r w:rsidRPr="004307B4">
        <w:rPr>
          <w:rFonts w:asciiTheme="minorHAnsi" w:hAnsiTheme="minorHAnsi" w:cs="Calibri"/>
          <w:sz w:val="32"/>
          <w:szCs w:val="32"/>
        </w:rPr>
        <w:t xml:space="preserve">du texte </w:t>
      </w:r>
      <w:r w:rsidR="00F54A16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est une barrière pour ces personnes.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Le site Internet est </w:t>
      </w:r>
      <w:r w:rsidR="00F54A16" w:rsidRPr="004307B4">
        <w:rPr>
          <w:rFonts w:asciiTheme="minorHAnsi" w:hAnsiTheme="minorHAnsi" w:cs="Calibri"/>
          <w:sz w:val="32"/>
          <w:szCs w:val="32"/>
        </w:rPr>
        <w:t>accessible</w:t>
      </w:r>
      <w:r w:rsidRPr="004307B4">
        <w:rPr>
          <w:rFonts w:asciiTheme="minorHAnsi" w:hAnsiTheme="minorHAnsi" w:cs="Calibri"/>
          <w:sz w:val="32"/>
          <w:szCs w:val="32"/>
        </w:rPr>
        <w:t xml:space="preserve"> s'il y a des vidéos.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Ou si on peut se faire lire le texte.</w:t>
      </w:r>
    </w:p>
    <w:p w14:paraId="1FD2AE1B" w14:textId="77777777" w:rsidR="00B95557" w:rsidRPr="004307B4" w:rsidRDefault="00B95557" w:rsidP="00B95557">
      <w:pPr>
        <w:rPr>
          <w:rFonts w:asciiTheme="minorHAnsi" w:hAnsiTheme="minorHAnsi" w:cs="Calibri"/>
          <w:sz w:val="32"/>
          <w:szCs w:val="32"/>
        </w:rPr>
      </w:pPr>
    </w:p>
    <w:p w14:paraId="39F2A9E8" w14:textId="7EC39E40" w:rsidR="00B95557" w:rsidRPr="004307B4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9ED92BA" wp14:editId="0F959504">
            <wp:simplePos x="0" y="0"/>
            <wp:positionH relativeFrom="column">
              <wp:posOffset>5403644</wp:posOffset>
            </wp:positionH>
            <wp:positionV relativeFrom="paragraph">
              <wp:posOffset>20955</wp:posOffset>
            </wp:positionV>
            <wp:extent cx="540000" cy="540000"/>
            <wp:effectExtent l="0" t="0" r="0" b="0"/>
            <wp:wrapNone/>
            <wp:docPr id="81721399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1399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07B4">
        <w:rPr>
          <w:rFonts w:asciiTheme="minorHAnsi" w:hAnsiTheme="minorHAnsi" w:cs="Calibri"/>
          <w:sz w:val="32"/>
          <w:szCs w:val="32"/>
        </w:rPr>
        <w:t xml:space="preserve">Qu'est-ce qu'un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produit </w:t>
      </w:r>
      <w:r w:rsidRPr="004307B4">
        <w:rPr>
          <w:rFonts w:asciiTheme="minorHAnsi" w:hAnsiTheme="minorHAnsi" w:cs="Calibri"/>
          <w:sz w:val="32"/>
          <w:szCs w:val="32"/>
        </w:rPr>
        <w:t xml:space="preserve">? </w:t>
      </w:r>
    </w:p>
    <w:p w14:paraId="1BF0208A" w14:textId="1E3E8CEA" w:rsidR="00B95557" w:rsidRPr="004307B4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Un produit est une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chose </w:t>
      </w:r>
      <w:r w:rsidRPr="004307B4">
        <w:rPr>
          <w:rFonts w:asciiTheme="minorHAnsi" w:hAnsiTheme="minorHAnsi" w:cs="Calibri"/>
          <w:sz w:val="32"/>
          <w:szCs w:val="32"/>
        </w:rPr>
        <w:t>qu'on peut acheter.</w:t>
      </w:r>
    </w:p>
    <w:p w14:paraId="564EBE22" w14:textId="77777777" w:rsidR="00F54A16" w:rsidRPr="004307B4" w:rsidRDefault="00F54A16" w:rsidP="00B95557">
      <w:pPr>
        <w:rPr>
          <w:rFonts w:asciiTheme="minorHAnsi" w:hAnsiTheme="minorHAnsi" w:cs="Calibri"/>
          <w:sz w:val="32"/>
          <w:szCs w:val="32"/>
        </w:rPr>
      </w:pPr>
    </w:p>
    <w:p w14:paraId="29A2BE50" w14:textId="44674CE9" w:rsidR="00B95557" w:rsidRPr="004307B4" w:rsidRDefault="00B317E8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096EEB0A" wp14:editId="128C7D7E">
            <wp:simplePos x="0" y="0"/>
            <wp:positionH relativeFrom="column">
              <wp:posOffset>5405344</wp:posOffset>
            </wp:positionH>
            <wp:positionV relativeFrom="paragraph">
              <wp:posOffset>15875</wp:posOffset>
            </wp:positionV>
            <wp:extent cx="540000" cy="540000"/>
            <wp:effectExtent l="0" t="0" r="0" b="0"/>
            <wp:wrapNone/>
            <wp:docPr id="457092445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92445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557" w:rsidRPr="004307B4">
        <w:rPr>
          <w:rFonts w:asciiTheme="minorHAnsi" w:hAnsiTheme="minorHAnsi" w:cs="Calibri"/>
          <w:sz w:val="32"/>
          <w:szCs w:val="32"/>
        </w:rPr>
        <w:t xml:space="preserve">Qu'est-ce qu'un </w:t>
      </w:r>
      <w:r w:rsidR="00B95557" w:rsidRPr="004307B4">
        <w:rPr>
          <w:rFonts w:asciiTheme="minorHAnsi" w:hAnsiTheme="minorHAnsi" w:cs="Calibri"/>
          <w:b/>
          <w:bCs/>
          <w:sz w:val="32"/>
          <w:szCs w:val="32"/>
        </w:rPr>
        <w:t xml:space="preserve">service </w:t>
      </w:r>
      <w:r w:rsidR="00B95557" w:rsidRPr="004307B4">
        <w:rPr>
          <w:rFonts w:asciiTheme="minorHAnsi" w:hAnsiTheme="minorHAnsi" w:cs="Calibri"/>
          <w:sz w:val="32"/>
          <w:szCs w:val="32"/>
        </w:rPr>
        <w:t xml:space="preserve">? </w:t>
      </w:r>
    </w:p>
    <w:p w14:paraId="7EE429E3" w14:textId="14D442B6" w:rsidR="00B95557" w:rsidRPr="004307B4" w:rsidRDefault="00F54A16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b/>
          <w:bCs/>
          <w:sz w:val="32"/>
          <w:szCs w:val="32"/>
        </w:rPr>
        <w:t>S</w:t>
      </w:r>
      <w:r w:rsidR="00B95557" w:rsidRPr="004307B4">
        <w:rPr>
          <w:rFonts w:asciiTheme="minorHAnsi" w:hAnsiTheme="minorHAnsi" w:cs="Calibri"/>
          <w:b/>
          <w:bCs/>
          <w:sz w:val="32"/>
          <w:szCs w:val="32"/>
        </w:rPr>
        <w:t xml:space="preserve">ervice </w:t>
      </w:r>
      <w:r w:rsidRPr="004307B4">
        <w:rPr>
          <w:rFonts w:asciiTheme="minorHAnsi" w:hAnsiTheme="minorHAnsi" w:cs="Calibri"/>
          <w:sz w:val="32"/>
          <w:szCs w:val="32"/>
        </w:rPr>
        <w:t xml:space="preserve">veut dire : </w:t>
      </w:r>
      <w:r w:rsidR="00B95557" w:rsidRPr="004307B4">
        <w:rPr>
          <w:rFonts w:asciiTheme="minorHAnsi" w:hAnsiTheme="minorHAnsi" w:cs="Calibri"/>
          <w:sz w:val="32"/>
          <w:szCs w:val="32"/>
        </w:rPr>
        <w:t xml:space="preserve">une personne fait quelque chose </w:t>
      </w:r>
      <w:r w:rsidRPr="004307B4">
        <w:rPr>
          <w:rFonts w:asciiTheme="minorHAnsi" w:hAnsiTheme="minorHAnsi" w:cs="Calibri"/>
          <w:sz w:val="32"/>
          <w:szCs w:val="32"/>
        </w:rPr>
        <w:br/>
      </w:r>
      <w:r w:rsidR="00B95557" w:rsidRPr="004307B4">
        <w:rPr>
          <w:rFonts w:asciiTheme="minorHAnsi" w:hAnsiTheme="minorHAnsi" w:cs="Calibri"/>
          <w:sz w:val="32"/>
          <w:szCs w:val="32"/>
        </w:rPr>
        <w:t>pour les autres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="00B95557" w:rsidRPr="004307B4">
        <w:rPr>
          <w:rFonts w:asciiTheme="minorHAnsi" w:hAnsiTheme="minorHAnsi" w:cs="Calibri"/>
          <w:sz w:val="32"/>
          <w:szCs w:val="32"/>
        </w:rPr>
        <w:t>et reçoit de l'argent</w:t>
      </w:r>
      <w:r w:rsidRPr="004307B4">
        <w:rPr>
          <w:rFonts w:asciiTheme="minorHAnsi" w:hAnsiTheme="minorHAnsi" w:cs="Calibri"/>
          <w:sz w:val="32"/>
          <w:szCs w:val="32"/>
        </w:rPr>
        <w:t xml:space="preserve"> pour cela</w:t>
      </w:r>
      <w:r w:rsidR="00B95557" w:rsidRPr="004307B4">
        <w:rPr>
          <w:rFonts w:asciiTheme="minorHAnsi" w:hAnsiTheme="minorHAnsi" w:cs="Calibri"/>
          <w:sz w:val="32"/>
          <w:szCs w:val="32"/>
        </w:rPr>
        <w:t>.</w:t>
      </w:r>
    </w:p>
    <w:p w14:paraId="3F8DEC87" w14:textId="330A6F91" w:rsidR="00B95557" w:rsidRPr="004307B4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Par exemple : les collaborateur</w:t>
      </w:r>
      <w:r w:rsidR="00F54A16" w:rsidRPr="004307B4">
        <w:rPr>
          <w:rFonts w:asciiTheme="minorHAnsi" w:hAnsiTheme="minorHAnsi" w:cs="Calibri"/>
          <w:sz w:val="32"/>
          <w:szCs w:val="32"/>
        </w:rPr>
        <w:t>s</w:t>
      </w:r>
      <w:r w:rsidRPr="004307B4">
        <w:rPr>
          <w:rFonts w:asciiTheme="minorHAnsi" w:hAnsiTheme="minorHAnsi" w:cs="Calibri"/>
          <w:sz w:val="32"/>
          <w:szCs w:val="32"/>
        </w:rPr>
        <w:t xml:space="preserve"> d'une banque sur Internet,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vendeurs sur Internet....</w:t>
      </w:r>
    </w:p>
    <w:p w14:paraId="2F0D8066" w14:textId="66F4E301" w:rsidR="00B317E8" w:rsidRPr="004307B4" w:rsidRDefault="00B317E8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L'OSAPS est un bureau. </w:t>
      </w:r>
      <w:r w:rsidR="00F54A16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L'OSAPS </w:t>
      </w:r>
      <w:r w:rsidR="00F54A16" w:rsidRPr="004307B4">
        <w:rPr>
          <w:rFonts w:asciiTheme="minorHAnsi" w:hAnsiTheme="minorHAnsi" w:cs="Calibri"/>
          <w:sz w:val="32"/>
          <w:szCs w:val="32"/>
        </w:rPr>
        <w:t xml:space="preserve">contrôle </w:t>
      </w:r>
      <w:r w:rsidRPr="004307B4">
        <w:rPr>
          <w:rFonts w:asciiTheme="minorHAnsi" w:hAnsiTheme="minorHAnsi" w:cs="Calibri"/>
          <w:sz w:val="32"/>
          <w:szCs w:val="32"/>
        </w:rPr>
        <w:t xml:space="preserve">que les produits et les services </w:t>
      </w:r>
      <w:r w:rsid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sont accessibles</w:t>
      </w:r>
      <w:r w:rsidR="00F54A16" w:rsidRPr="004307B4">
        <w:rPr>
          <w:rFonts w:asciiTheme="minorHAnsi" w:hAnsiTheme="minorHAnsi" w:cs="Calibri"/>
          <w:sz w:val="32"/>
          <w:szCs w:val="32"/>
        </w:rPr>
        <w:t xml:space="preserve"> à tous</w:t>
      </w:r>
      <w:r w:rsidRPr="004307B4">
        <w:rPr>
          <w:rFonts w:asciiTheme="minorHAnsi" w:hAnsiTheme="minorHAnsi" w:cs="Calibri"/>
          <w:sz w:val="32"/>
          <w:szCs w:val="32"/>
        </w:rPr>
        <w:t>.</w:t>
      </w:r>
    </w:p>
    <w:p w14:paraId="1E6B3B95" w14:textId="5BB59001" w:rsidR="00B95557" w:rsidRPr="004307B4" w:rsidRDefault="00F54A16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9ED84B" wp14:editId="489F4594">
            <wp:simplePos x="0" y="0"/>
            <wp:positionH relativeFrom="column">
              <wp:posOffset>4424045</wp:posOffset>
            </wp:positionH>
            <wp:positionV relativeFrom="paragraph">
              <wp:posOffset>353060</wp:posOffset>
            </wp:positionV>
            <wp:extent cx="1052070" cy="900000"/>
            <wp:effectExtent l="0" t="0" r="0" b="0"/>
            <wp:wrapNone/>
            <wp:docPr id="41411006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1006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7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E8" w:rsidRPr="004307B4">
        <w:rPr>
          <w:rFonts w:asciiTheme="minorHAnsi" w:hAnsiTheme="minorHAnsi" w:cs="Calibri"/>
          <w:sz w:val="32"/>
          <w:szCs w:val="32"/>
        </w:rPr>
        <w:t>Par exemple : les services bancaires sur Internet, les livres électroniques ou les services d'Amazon.</w:t>
      </w:r>
    </w:p>
    <w:p w14:paraId="3C23846C" w14:textId="0FF03C16" w:rsidR="00B95557" w:rsidRPr="004307B4" w:rsidRDefault="00B317E8" w:rsidP="00B317E8">
      <w:pPr>
        <w:pStyle w:val="Heading2"/>
        <w:rPr>
          <w:rFonts w:asciiTheme="minorHAnsi" w:hAnsiTheme="minorHAnsi" w:cs="Calibri"/>
          <w:sz w:val="32"/>
          <w:szCs w:val="32"/>
          <w:lang w:val="fr-FR"/>
        </w:rPr>
      </w:pPr>
      <w:r w:rsidRPr="004307B4">
        <w:rPr>
          <w:rFonts w:asciiTheme="minorHAnsi" w:hAnsiTheme="minorHAnsi" w:cs="Calibri"/>
          <w:sz w:val="32"/>
          <w:szCs w:val="32"/>
          <w:lang w:val="fr-FR"/>
        </w:rPr>
        <w:t>Quelles sont les tâches de l'OSAPS ?</w:t>
      </w:r>
    </w:p>
    <w:p w14:paraId="2CA81D59" w14:textId="5F624CC1" w:rsidR="00B95557" w:rsidRPr="004307B4" w:rsidRDefault="00B317E8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L'OSAPS </w:t>
      </w:r>
      <w:r w:rsidR="00F54A16" w:rsidRPr="004307B4">
        <w:rPr>
          <w:rFonts w:asciiTheme="minorHAnsi" w:hAnsiTheme="minorHAnsi" w:cs="Calibri"/>
          <w:sz w:val="32"/>
          <w:szCs w:val="32"/>
        </w:rPr>
        <w:t>contrôle que</w:t>
      </w:r>
      <w:r w:rsidR="004307B4"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sz w:val="32"/>
          <w:szCs w:val="32"/>
        </w:rPr>
        <w:t xml:space="preserve">les produits et les services </w:t>
      </w:r>
      <w:r w:rsidR="004307B4">
        <w:rPr>
          <w:rFonts w:asciiTheme="minorHAnsi" w:hAnsiTheme="minorHAnsi" w:cs="Calibri"/>
          <w:sz w:val="32"/>
          <w:szCs w:val="32"/>
        </w:rPr>
        <w:br/>
      </w:r>
      <w:r w:rsidR="004307B4" w:rsidRPr="004307B4">
        <w:rPr>
          <w:rFonts w:asciiTheme="minorHAnsi" w:hAnsiTheme="minorHAnsi" w:cs="Calibri"/>
          <w:sz w:val="32"/>
          <w:szCs w:val="32"/>
        </w:rPr>
        <w:t>sont accessibles à tous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="004307B4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Il s'agit de produits et de services au Luxembourg.</w:t>
      </w:r>
    </w:p>
    <w:p w14:paraId="704CCB51" w14:textId="3267DBDA" w:rsidR="00B317E8" w:rsidRPr="004307B4" w:rsidRDefault="004B2D76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5BDD6E0" wp14:editId="2A1669DD">
            <wp:simplePos x="0" y="0"/>
            <wp:positionH relativeFrom="margin">
              <wp:posOffset>3769995</wp:posOffset>
            </wp:positionH>
            <wp:positionV relativeFrom="paragraph">
              <wp:posOffset>452755</wp:posOffset>
            </wp:positionV>
            <wp:extent cx="2312035" cy="1407160"/>
            <wp:effectExtent l="0" t="0" r="0" b="2540"/>
            <wp:wrapNone/>
            <wp:docPr id="1140512166" name="Image 9" descr="Une image contenant Appareils électroniques, Casques, Appareil électron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12166" name="Image 9" descr="Une image contenant Appareils électroniques, Casques, Appareil électronique, texte&#10;&#10;Le contenu généré par l’IA peut êtr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5765" r="8726"/>
                    <a:stretch/>
                  </pic:blipFill>
                  <pic:spPr bwMode="auto">
                    <a:xfrm>
                      <a:off x="0" y="0"/>
                      <a:ext cx="2312035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Toute personne peut signaler un </w:t>
      </w:r>
      <w:r w:rsidR="00B317E8" w:rsidRPr="004307B4">
        <w:rPr>
          <w:rFonts w:asciiTheme="minorHAnsi" w:hAnsiTheme="minorHAnsi" w:cs="Calibri"/>
          <w:b/>
          <w:bCs/>
          <w:sz w:val="32"/>
          <w:szCs w:val="32"/>
        </w:rPr>
        <w:t xml:space="preserve">produit </w:t>
      </w:r>
      <w:r w:rsidR="00B317E8" w:rsidRPr="004307B4">
        <w:rPr>
          <w:rFonts w:asciiTheme="minorHAnsi" w:hAnsiTheme="minorHAnsi" w:cs="Calibri"/>
          <w:sz w:val="32"/>
          <w:szCs w:val="32"/>
        </w:rPr>
        <w:t>à l'OSAPS,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si ce produit </w:t>
      </w:r>
      <w:r w:rsidR="00B317E8" w:rsidRPr="004307B4">
        <w:rPr>
          <w:rFonts w:asciiTheme="minorHAnsi" w:hAnsiTheme="minorHAnsi" w:cs="Calibri"/>
          <w:b/>
          <w:bCs/>
          <w:sz w:val="32"/>
          <w:szCs w:val="32"/>
        </w:rPr>
        <w:t>n'</w:t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est </w:t>
      </w:r>
      <w:r w:rsidR="00B317E8" w:rsidRPr="004307B4">
        <w:rPr>
          <w:rFonts w:asciiTheme="minorHAnsi" w:hAnsiTheme="minorHAnsi" w:cs="Calibri"/>
          <w:b/>
          <w:bCs/>
          <w:sz w:val="32"/>
          <w:szCs w:val="32"/>
        </w:rPr>
        <w:t xml:space="preserve">pas </w:t>
      </w:r>
      <w:r w:rsidR="00B317E8" w:rsidRPr="004307B4">
        <w:rPr>
          <w:rFonts w:asciiTheme="minorHAnsi" w:hAnsiTheme="minorHAnsi" w:cs="Calibri"/>
          <w:sz w:val="32"/>
          <w:szCs w:val="32"/>
        </w:rPr>
        <w:t>accessible.</w:t>
      </w:r>
    </w:p>
    <w:p w14:paraId="4D20CDCC" w14:textId="4E1D4A12" w:rsidR="00B317E8" w:rsidRPr="004307B4" w:rsidRDefault="00B317E8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Comme le prévoit la loi.</w:t>
      </w:r>
    </w:p>
    <w:p w14:paraId="26A23C8D" w14:textId="3E55BAE1" w:rsidR="00B317E8" w:rsidRPr="004307B4" w:rsidRDefault="00B317E8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Par exemple : un distributeur de billets </w:t>
      </w:r>
      <w:r w:rsidR="004307B4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n'a pas </w:t>
      </w:r>
      <w:r w:rsidRPr="004307B4">
        <w:rPr>
          <w:rFonts w:asciiTheme="minorHAnsi" w:hAnsiTheme="minorHAnsi" w:cs="Calibri"/>
          <w:sz w:val="32"/>
          <w:szCs w:val="32"/>
        </w:rPr>
        <w:t>de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4307B4" w:rsidRPr="004307B4">
        <w:rPr>
          <w:rFonts w:asciiTheme="minorHAnsi" w:hAnsiTheme="minorHAnsi" w:cs="Calibri"/>
          <w:sz w:val="32"/>
          <w:szCs w:val="32"/>
        </w:rPr>
        <w:t>prise</w:t>
      </w:r>
      <w:r w:rsidRPr="004307B4">
        <w:rPr>
          <w:rFonts w:asciiTheme="minorHAnsi" w:hAnsiTheme="minorHAnsi" w:cs="Calibri"/>
          <w:sz w:val="32"/>
          <w:szCs w:val="32"/>
        </w:rPr>
        <w:t xml:space="preserve"> pour écouteurs.</w:t>
      </w:r>
    </w:p>
    <w:p w14:paraId="254FD37B" w14:textId="38F9C244" w:rsidR="00B95557" w:rsidRPr="004307B4" w:rsidRDefault="00B317E8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L'OSAPS contrôle alors le produit.</w:t>
      </w:r>
    </w:p>
    <w:p w14:paraId="20A3FEDE" w14:textId="77777777" w:rsidR="004307B4" w:rsidRPr="004307B4" w:rsidRDefault="004307B4" w:rsidP="004307B4">
      <w:pPr>
        <w:rPr>
          <w:rFonts w:asciiTheme="minorHAnsi" w:hAnsiTheme="minorHAnsi"/>
          <w:sz w:val="32"/>
          <w:szCs w:val="32"/>
        </w:rPr>
      </w:pPr>
      <w:r w:rsidRPr="004307B4">
        <w:rPr>
          <w:rFonts w:asciiTheme="minorHAnsi" w:hAnsiTheme="minorHAnsi"/>
          <w:sz w:val="32"/>
          <w:szCs w:val="32"/>
        </w:rPr>
        <w:lastRenderedPageBreak/>
        <w:t xml:space="preserve">L'OSAPS contrôle également les services. </w:t>
      </w:r>
      <w:r w:rsidRPr="004307B4">
        <w:rPr>
          <w:rFonts w:asciiTheme="minorHAnsi" w:hAnsiTheme="minorHAnsi"/>
          <w:sz w:val="32"/>
          <w:szCs w:val="32"/>
        </w:rPr>
        <w:br/>
        <w:t xml:space="preserve">Toute personne peut signaler un service, </w:t>
      </w:r>
      <w:r w:rsidRPr="004307B4">
        <w:rPr>
          <w:rFonts w:asciiTheme="minorHAnsi" w:hAnsiTheme="minorHAnsi"/>
          <w:sz w:val="32"/>
          <w:szCs w:val="32"/>
        </w:rPr>
        <w:br/>
        <w:t>s’il</w:t>
      </w:r>
      <w:r w:rsidRPr="004307B4">
        <w:rPr>
          <w:rFonts w:asciiTheme="minorHAnsi" w:hAnsiTheme="minorHAnsi"/>
          <w:b/>
          <w:bCs/>
          <w:sz w:val="32"/>
          <w:szCs w:val="32"/>
        </w:rPr>
        <w:t xml:space="preserve"> n</w:t>
      </w:r>
      <w:r w:rsidRPr="004307B4">
        <w:rPr>
          <w:rFonts w:asciiTheme="minorHAnsi" w:hAnsiTheme="minorHAnsi"/>
          <w:sz w:val="32"/>
          <w:szCs w:val="32"/>
        </w:rPr>
        <w:t xml:space="preserve">'est </w:t>
      </w:r>
      <w:r w:rsidRPr="004307B4">
        <w:rPr>
          <w:rFonts w:asciiTheme="minorHAnsi" w:hAnsiTheme="minorHAnsi"/>
          <w:b/>
          <w:bCs/>
          <w:sz w:val="32"/>
          <w:szCs w:val="32"/>
        </w:rPr>
        <w:t xml:space="preserve">pas </w:t>
      </w:r>
      <w:r w:rsidRPr="004307B4">
        <w:rPr>
          <w:rFonts w:asciiTheme="minorHAnsi" w:hAnsiTheme="minorHAnsi"/>
          <w:sz w:val="32"/>
          <w:szCs w:val="32"/>
        </w:rPr>
        <w:t xml:space="preserve">accessible. </w:t>
      </w:r>
      <w:r w:rsidRPr="004307B4">
        <w:rPr>
          <w:rFonts w:asciiTheme="minorHAnsi" w:hAnsiTheme="minorHAnsi"/>
          <w:sz w:val="32"/>
          <w:szCs w:val="32"/>
        </w:rPr>
        <w:br/>
        <w:t xml:space="preserve">Par exemple : acheter quelque chose sur Internet est trop compliqué. </w:t>
      </w:r>
    </w:p>
    <w:p w14:paraId="3D82C8D1" w14:textId="5960E2BB" w:rsidR="00B95557" w:rsidRPr="004307B4" w:rsidRDefault="004307B4" w:rsidP="00B317E8">
      <w:pPr>
        <w:rPr>
          <w:sz w:val="32"/>
          <w:szCs w:val="32"/>
        </w:rPr>
      </w:pPr>
      <w:r w:rsidRPr="004307B4">
        <w:rPr>
          <w:sz w:val="32"/>
          <w:szCs w:val="32"/>
        </w:rPr>
        <w:t xml:space="preserve">L'OSAPS regarde si certaines règles sont respectées. </w:t>
      </w:r>
      <w:r w:rsidRPr="004307B4">
        <w:rPr>
          <w:sz w:val="32"/>
          <w:szCs w:val="32"/>
        </w:rPr>
        <w:br/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L'OSAPS </w:t>
      </w:r>
      <w:proofErr w:type="gramStart"/>
      <w:r w:rsidR="00B317E8" w:rsidRPr="004307B4">
        <w:rPr>
          <w:rFonts w:asciiTheme="minorHAnsi" w:hAnsiTheme="minorHAnsi" w:cs="Calibri"/>
          <w:sz w:val="32"/>
          <w:szCs w:val="32"/>
        </w:rPr>
        <w:t>donne</w:t>
      </w:r>
      <w:proofErr w:type="gramEnd"/>
      <w:r w:rsidR="00B317E8" w:rsidRPr="004307B4">
        <w:rPr>
          <w:rFonts w:asciiTheme="minorHAnsi" w:hAnsiTheme="minorHAnsi" w:cs="Calibri"/>
          <w:sz w:val="32"/>
          <w:szCs w:val="32"/>
        </w:rPr>
        <w:t xml:space="preserve"> des conseils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Pr="004307B4">
        <w:rPr>
          <w:rFonts w:asciiTheme="minorHAnsi" w:hAnsiTheme="minorHAnsi" w:cs="Calibri"/>
          <w:sz w:val="32"/>
          <w:szCs w:val="32"/>
        </w:rPr>
        <w:br/>
        <w:t>Il nous dit</w:t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 où on peut s'informer,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="00B317E8" w:rsidRPr="004307B4">
        <w:rPr>
          <w:rFonts w:asciiTheme="minorHAnsi" w:hAnsiTheme="minorHAnsi" w:cs="Calibri"/>
          <w:sz w:val="32"/>
          <w:szCs w:val="32"/>
        </w:rPr>
        <w:t>si on a un problème d'accessibilité.</w:t>
      </w:r>
    </w:p>
    <w:p w14:paraId="6E899D99" w14:textId="5A1EA50C" w:rsidR="00B317E8" w:rsidRPr="004307B4" w:rsidRDefault="004307B4" w:rsidP="00B317E8">
      <w:pPr>
        <w:pStyle w:val="Heading2"/>
        <w:rPr>
          <w:rFonts w:asciiTheme="minorHAnsi" w:hAnsiTheme="minorHAnsi" w:cs="Calibri"/>
          <w:sz w:val="32"/>
          <w:szCs w:val="32"/>
          <w:lang w:val="fr-FR"/>
        </w:rPr>
      </w:pPr>
      <w:r w:rsidRPr="004307B4">
        <w:rPr>
          <w:rFonts w:asciiTheme="minorHAnsi" w:hAnsiTheme="minorHAnsi" w:cs="Calibri"/>
          <w:sz w:val="32"/>
          <w:szCs w:val="32"/>
          <w:lang w:val="fr-FR"/>
        </w:rPr>
        <w:drawing>
          <wp:anchor distT="0" distB="0" distL="114300" distR="114300" simplePos="0" relativeHeight="251666432" behindDoc="0" locked="0" layoutInCell="1" allowOverlap="1" wp14:anchorId="0D45BD3C" wp14:editId="6D86B54A">
            <wp:simplePos x="0" y="0"/>
            <wp:positionH relativeFrom="column">
              <wp:posOffset>3119120</wp:posOffset>
            </wp:positionH>
            <wp:positionV relativeFrom="paragraph">
              <wp:posOffset>189230</wp:posOffset>
            </wp:positionV>
            <wp:extent cx="626745" cy="899795"/>
            <wp:effectExtent l="0" t="0" r="1905" b="0"/>
            <wp:wrapNone/>
            <wp:docPr id="598884539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84539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E8" w:rsidRPr="004307B4">
        <w:rPr>
          <w:rFonts w:asciiTheme="minorHAnsi" w:hAnsiTheme="minorHAnsi" w:cs="Calibri"/>
          <w:sz w:val="32"/>
          <w:szCs w:val="32"/>
          <w:lang w:val="fr-FR"/>
        </w:rPr>
        <w:t>Que dit la nouvelle loi ?</w:t>
      </w:r>
    </w:p>
    <w:p w14:paraId="5C79A599" w14:textId="29781EF0" w:rsidR="00B317E8" w:rsidRPr="004307B4" w:rsidRDefault="00B317E8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Il y a une nouvelle loi.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La loi est du 8 mars 2023.</w:t>
      </w:r>
    </w:p>
    <w:p w14:paraId="426E9C8F" w14:textId="13935D23" w:rsidR="00B317E8" w:rsidRPr="004307B4" w:rsidRDefault="00B317E8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La loi dit :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Les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fabricants de produits </w:t>
      </w:r>
      <w:r w:rsidRPr="004307B4">
        <w:rPr>
          <w:rFonts w:asciiTheme="minorHAnsi" w:hAnsiTheme="minorHAnsi" w:cs="Calibri"/>
          <w:sz w:val="32"/>
          <w:szCs w:val="32"/>
        </w:rPr>
        <w:t xml:space="preserve">regardent, </w:t>
      </w:r>
      <w:r w:rsidR="00651FF1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que leurs produits sont </w:t>
      </w:r>
      <w:r w:rsidR="004307B4" w:rsidRPr="004307B4">
        <w:rPr>
          <w:rFonts w:asciiTheme="minorHAnsi" w:hAnsiTheme="minorHAnsi" w:cs="Calibri"/>
          <w:sz w:val="32"/>
          <w:szCs w:val="32"/>
        </w:rPr>
        <w:t>accessibles</w:t>
      </w:r>
      <w:r w:rsidRPr="004307B4">
        <w:rPr>
          <w:rFonts w:asciiTheme="minorHAnsi" w:hAnsiTheme="minorHAnsi" w:cs="Calibri"/>
          <w:sz w:val="32"/>
          <w:szCs w:val="32"/>
        </w:rPr>
        <w:t xml:space="preserve">. </w:t>
      </w:r>
    </w:p>
    <w:p w14:paraId="287901F4" w14:textId="55DA9EEE" w:rsidR="00B317E8" w:rsidRPr="004307B4" w:rsidRDefault="004307B4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Comme le</w:t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 dit la loi. </w:t>
      </w:r>
    </w:p>
    <w:p w14:paraId="287A45D0" w14:textId="3AA2B46D" w:rsidR="00B317E8" w:rsidRPr="004307B4" w:rsidRDefault="00651FF1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b/>
          <w:bCs/>
          <w:sz w:val="32"/>
          <w:szCs w:val="32"/>
        </w:rPr>
        <w:t>Les fournisseurs d'</w:t>
      </w:r>
      <w:r w:rsidR="00B317E8" w:rsidRPr="004307B4">
        <w:rPr>
          <w:rFonts w:asciiTheme="minorHAnsi" w:hAnsiTheme="minorHAnsi" w:cs="Calibri"/>
          <w:b/>
          <w:bCs/>
          <w:sz w:val="32"/>
          <w:szCs w:val="32"/>
        </w:rPr>
        <w:t xml:space="preserve">informations et de services </w:t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sur </w:t>
      </w:r>
      <w:r w:rsidRPr="004307B4">
        <w:rPr>
          <w:rFonts w:asciiTheme="minorHAnsi" w:hAnsiTheme="minorHAnsi" w:cs="Calibri"/>
          <w:sz w:val="32"/>
          <w:szCs w:val="32"/>
        </w:rPr>
        <w:t>Internet</w:t>
      </w:r>
      <w:r w:rsidR="00B317E8" w:rsidRPr="004307B4">
        <w:rPr>
          <w:rFonts w:asciiTheme="minorHAnsi" w:hAnsiTheme="minorHAnsi" w:cs="Calibri"/>
          <w:sz w:val="32"/>
          <w:szCs w:val="32"/>
        </w:rPr>
        <w:t>,</w:t>
      </w:r>
      <w:r w:rsidRPr="004307B4">
        <w:rPr>
          <w:rFonts w:asciiTheme="minorHAnsi" w:hAnsiTheme="minorHAnsi" w:cs="Calibri"/>
          <w:sz w:val="32"/>
          <w:szCs w:val="32"/>
        </w:rPr>
        <w:br/>
      </w:r>
      <w:r w:rsidR="004307B4" w:rsidRPr="004307B4">
        <w:rPr>
          <w:rFonts w:asciiTheme="minorHAnsi" w:hAnsiTheme="minorHAnsi" w:cs="Calibri"/>
          <w:sz w:val="32"/>
          <w:szCs w:val="32"/>
        </w:rPr>
        <w:t>regardent</w:t>
      </w:r>
      <w:r w:rsidR="00B317E8" w:rsidRPr="004307B4">
        <w:rPr>
          <w:rFonts w:asciiTheme="minorHAnsi" w:hAnsiTheme="minorHAnsi" w:cs="Calibri"/>
          <w:sz w:val="32"/>
          <w:szCs w:val="32"/>
        </w:rPr>
        <w:t xml:space="preserve"> que les service</w:t>
      </w:r>
      <w:r w:rsidR="004307B4" w:rsidRPr="004307B4">
        <w:rPr>
          <w:rFonts w:asciiTheme="minorHAnsi" w:hAnsiTheme="minorHAnsi" w:cs="Calibri"/>
          <w:sz w:val="32"/>
          <w:szCs w:val="32"/>
        </w:rPr>
        <w:t>s sont accessibles</w:t>
      </w:r>
      <w:r w:rsidR="00B317E8" w:rsidRPr="004307B4">
        <w:rPr>
          <w:rFonts w:asciiTheme="minorHAnsi" w:hAnsiTheme="minorHAnsi" w:cs="Calibri"/>
          <w:sz w:val="32"/>
          <w:szCs w:val="32"/>
        </w:rPr>
        <w:t>.</w:t>
      </w:r>
    </w:p>
    <w:p w14:paraId="1C6BA910" w14:textId="77777777" w:rsidR="004307B4" w:rsidRPr="004307B4" w:rsidRDefault="004307B4" w:rsidP="004307B4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Comme le dit la loi. </w:t>
      </w:r>
    </w:p>
    <w:p w14:paraId="187C41C7" w14:textId="764009E2" w:rsidR="00B317E8" w:rsidRPr="004307B4" w:rsidRDefault="00651FF1" w:rsidP="00651FF1">
      <w:pPr>
        <w:pStyle w:val="Heading2"/>
        <w:rPr>
          <w:rFonts w:asciiTheme="minorHAnsi" w:hAnsiTheme="minorHAnsi" w:cs="Calibri"/>
          <w:sz w:val="32"/>
          <w:szCs w:val="32"/>
          <w:lang w:val="fr-FR"/>
        </w:rPr>
      </w:pPr>
      <w:r w:rsidRPr="004307B4">
        <w:rPr>
          <w:rFonts w:asciiTheme="minorHAnsi" w:hAnsiTheme="minorHAnsi" w:cs="Calibri"/>
          <w:sz w:val="32"/>
          <w:szCs w:val="32"/>
          <w:lang w:val="fr-FR"/>
        </w:rPr>
        <w:lastRenderedPageBreak/>
        <w:drawing>
          <wp:anchor distT="0" distB="0" distL="114300" distR="114300" simplePos="0" relativeHeight="251668480" behindDoc="0" locked="0" layoutInCell="1" allowOverlap="1" wp14:anchorId="2F7F9076" wp14:editId="1F259355">
            <wp:simplePos x="0" y="0"/>
            <wp:positionH relativeFrom="column">
              <wp:posOffset>4953000</wp:posOffset>
            </wp:positionH>
            <wp:positionV relativeFrom="paragraph">
              <wp:posOffset>180340</wp:posOffset>
            </wp:positionV>
            <wp:extent cx="634051" cy="900000"/>
            <wp:effectExtent l="0" t="0" r="0" b="0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5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B4">
        <w:rPr>
          <w:rFonts w:asciiTheme="minorHAnsi" w:hAnsiTheme="minorHAnsi" w:cs="Calibri"/>
          <w:sz w:val="32"/>
          <w:szCs w:val="32"/>
          <w:lang w:val="fr-FR"/>
        </w:rPr>
        <w:t xml:space="preserve">Pour quels produits la loi </w:t>
      </w:r>
      <w:r w:rsidR="004307B4" w:rsidRPr="004307B4">
        <w:rPr>
          <w:rFonts w:asciiTheme="minorHAnsi" w:hAnsiTheme="minorHAnsi" w:cs="Calibri"/>
          <w:sz w:val="32"/>
          <w:szCs w:val="32"/>
          <w:lang w:val="fr-FR"/>
        </w:rPr>
        <w:t>compte</w:t>
      </w:r>
      <w:r w:rsidRPr="004307B4">
        <w:rPr>
          <w:rFonts w:asciiTheme="minorHAnsi" w:hAnsiTheme="minorHAnsi" w:cs="Calibri"/>
          <w:sz w:val="32"/>
          <w:szCs w:val="32"/>
          <w:lang w:val="fr-FR"/>
        </w:rPr>
        <w:t xml:space="preserve">-t-elle ? </w:t>
      </w:r>
    </w:p>
    <w:p w14:paraId="0F08EB9A" w14:textId="0C30C6AF" w:rsidR="004B2D76" w:rsidRPr="004307B4" w:rsidRDefault="00651FF1" w:rsidP="00B317E8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</w:t>
      </w:r>
      <w:r w:rsidR="009E6798">
        <w:rPr>
          <w:rFonts w:asciiTheme="minorHAnsi" w:hAnsiTheme="minorHAnsi" w:cs="Calibri"/>
          <w:sz w:val="32"/>
          <w:szCs w:val="32"/>
        </w:rPr>
        <w:t>compte pour le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9E6798">
        <w:rPr>
          <w:rFonts w:asciiTheme="minorHAnsi" w:hAnsiTheme="minorHAnsi" w:cs="Calibri"/>
          <w:b/>
          <w:bCs/>
          <w:sz w:val="32"/>
          <w:szCs w:val="32"/>
        </w:rPr>
        <w:t>matériel</w:t>
      </w:r>
      <w:r w:rsidR="009E6798" w:rsidRPr="009E6798">
        <w:rPr>
          <w:rFonts w:asciiTheme="minorHAnsi" w:hAnsiTheme="minorHAnsi" w:cs="Calibri"/>
          <w:b/>
          <w:bCs/>
          <w:sz w:val="32"/>
          <w:szCs w:val="32"/>
        </w:rPr>
        <w:t xml:space="preserve"> informatique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et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les systèmes d'exploitation </w:t>
      </w:r>
      <w:r w:rsidRPr="004307B4">
        <w:rPr>
          <w:rFonts w:asciiTheme="minorHAnsi" w:hAnsiTheme="minorHAnsi" w:cs="Calibri"/>
          <w:sz w:val="32"/>
          <w:szCs w:val="32"/>
        </w:rPr>
        <w:t>des ordinateurs.</w:t>
      </w:r>
    </w:p>
    <w:p w14:paraId="02D10518" w14:textId="2FA51F06" w:rsidR="00651FF1" w:rsidRPr="004307B4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475BD32" wp14:editId="598BCD48">
            <wp:simplePos x="0" y="0"/>
            <wp:positionH relativeFrom="column">
              <wp:posOffset>5400899</wp:posOffset>
            </wp:positionH>
            <wp:positionV relativeFrom="paragraph">
              <wp:posOffset>9525</wp:posOffset>
            </wp:positionV>
            <wp:extent cx="539750" cy="539750"/>
            <wp:effectExtent l="0" t="0" r="0" b="0"/>
            <wp:wrapNone/>
            <wp:docPr id="2085659197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59197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07B4">
        <w:rPr>
          <w:rFonts w:asciiTheme="minorHAnsi" w:hAnsiTheme="minorHAnsi" w:cs="Calibri"/>
          <w:sz w:val="32"/>
          <w:szCs w:val="32"/>
        </w:rPr>
        <w:t xml:space="preserve">Qu'est-ce que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le </w:t>
      </w:r>
      <w:r w:rsidR="009E6798">
        <w:rPr>
          <w:rFonts w:asciiTheme="minorHAnsi" w:hAnsiTheme="minorHAnsi" w:cs="Calibri"/>
          <w:b/>
          <w:bCs/>
          <w:sz w:val="32"/>
          <w:szCs w:val="32"/>
        </w:rPr>
        <w:t xml:space="preserve">matériel informatique (hard </w:t>
      </w:r>
      <w:proofErr w:type="spellStart"/>
      <w:r w:rsidR="009E6798">
        <w:rPr>
          <w:rFonts w:asciiTheme="minorHAnsi" w:hAnsiTheme="minorHAnsi" w:cs="Calibri"/>
          <w:b/>
          <w:bCs/>
          <w:sz w:val="32"/>
          <w:szCs w:val="32"/>
        </w:rPr>
        <w:t>ware</w:t>
      </w:r>
      <w:proofErr w:type="spellEnd"/>
      <w:r w:rsidR="009E6798">
        <w:rPr>
          <w:rFonts w:asciiTheme="minorHAnsi" w:hAnsiTheme="minorHAnsi" w:cs="Calibri"/>
          <w:b/>
          <w:bCs/>
          <w:sz w:val="32"/>
          <w:szCs w:val="32"/>
        </w:rPr>
        <w:t>)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noProof/>
          <w:sz w:val="32"/>
          <w:szCs w:val="32"/>
        </w:rPr>
        <w:t xml:space="preserve">? </w:t>
      </w:r>
    </w:p>
    <w:p w14:paraId="4E41BA4C" w14:textId="7ABB9414" w:rsidR="00B317E8" w:rsidRPr="004307B4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Le </w:t>
      </w:r>
      <w:r w:rsidR="009E6798">
        <w:rPr>
          <w:rFonts w:asciiTheme="minorHAnsi" w:hAnsiTheme="minorHAnsi" w:cs="Calibri"/>
          <w:b/>
          <w:bCs/>
          <w:sz w:val="32"/>
          <w:szCs w:val="32"/>
        </w:rPr>
        <w:t>matériel informatique</w:t>
      </w:r>
      <w:r w:rsidRPr="004307B4">
        <w:rPr>
          <w:rFonts w:asciiTheme="minorHAnsi" w:hAnsiTheme="minorHAnsi" w:cs="Calibri"/>
          <w:sz w:val="32"/>
          <w:szCs w:val="32"/>
        </w:rPr>
        <w:t xml:space="preserve"> fait partie d'un ordinateur.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C'est tout ce que l'on peut toucher. </w:t>
      </w:r>
      <w:r w:rsidR="0049483A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Par exemple : le clavier, la souris, l'écran </w:t>
      </w:r>
      <w:r w:rsidR="009E6798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ou </w:t>
      </w:r>
      <w:r w:rsidR="009E6798">
        <w:rPr>
          <w:rFonts w:asciiTheme="minorHAnsi" w:hAnsiTheme="minorHAnsi" w:cs="Calibri"/>
          <w:sz w:val="32"/>
          <w:szCs w:val="32"/>
        </w:rPr>
        <w:t>autres pièces</w:t>
      </w:r>
      <w:r w:rsidRPr="004307B4">
        <w:rPr>
          <w:rFonts w:asciiTheme="minorHAnsi" w:hAnsiTheme="minorHAnsi" w:cs="Calibri"/>
          <w:sz w:val="32"/>
          <w:szCs w:val="32"/>
        </w:rPr>
        <w:t xml:space="preserve"> de l'ordinateur</w:t>
      </w:r>
      <w:r w:rsidR="009E6798">
        <w:rPr>
          <w:rFonts w:asciiTheme="minorHAnsi" w:hAnsiTheme="minorHAnsi" w:cs="Calibri"/>
          <w:sz w:val="32"/>
          <w:szCs w:val="32"/>
        </w:rPr>
        <w:t xml:space="preserve"> comme la batterie</w:t>
      </w:r>
    </w:p>
    <w:p w14:paraId="485A924C" w14:textId="071D625B" w:rsidR="00B317E8" w:rsidRPr="0049483A" w:rsidRDefault="00B317E8" w:rsidP="00B317E8">
      <w:pPr>
        <w:rPr>
          <w:rFonts w:asciiTheme="minorHAnsi" w:hAnsiTheme="minorHAnsi" w:cs="Calibri"/>
          <w:sz w:val="16"/>
          <w:szCs w:val="16"/>
        </w:rPr>
      </w:pPr>
    </w:p>
    <w:p w14:paraId="75163827" w14:textId="41411CCB" w:rsidR="00651FF1" w:rsidRPr="004307B4" w:rsidRDefault="0049483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A7D3D57" wp14:editId="5FDF1A7C">
            <wp:simplePos x="0" y="0"/>
            <wp:positionH relativeFrom="column">
              <wp:posOffset>5402580</wp:posOffset>
            </wp:positionH>
            <wp:positionV relativeFrom="paragraph">
              <wp:posOffset>19685</wp:posOffset>
            </wp:positionV>
            <wp:extent cx="539750" cy="539750"/>
            <wp:effectExtent l="0" t="0" r="0" b="0"/>
            <wp:wrapNone/>
            <wp:docPr id="728436006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36006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FF1" w:rsidRPr="004307B4">
        <w:rPr>
          <w:rFonts w:asciiTheme="minorHAnsi" w:hAnsiTheme="minorHAnsi" w:cs="Calibri"/>
          <w:sz w:val="32"/>
          <w:szCs w:val="32"/>
        </w:rPr>
        <w:t xml:space="preserve">Qu'est-ce qu'un </w:t>
      </w:r>
      <w:r w:rsidR="00651FF1" w:rsidRPr="004307B4">
        <w:rPr>
          <w:rFonts w:asciiTheme="minorHAnsi" w:hAnsiTheme="minorHAnsi" w:cs="Calibri"/>
          <w:b/>
          <w:bCs/>
          <w:sz w:val="32"/>
          <w:szCs w:val="32"/>
        </w:rPr>
        <w:t xml:space="preserve">système d'exploitation </w:t>
      </w:r>
      <w:r w:rsidR="009E6798">
        <w:rPr>
          <w:rFonts w:asciiTheme="minorHAnsi" w:hAnsiTheme="minorHAnsi" w:cs="Calibri"/>
          <w:b/>
          <w:bCs/>
          <w:sz w:val="32"/>
          <w:szCs w:val="32"/>
        </w:rPr>
        <w:t xml:space="preserve">(software) </w:t>
      </w:r>
      <w:r w:rsidR="00C4466B" w:rsidRPr="004307B4">
        <w:rPr>
          <w:rFonts w:asciiTheme="minorHAnsi" w:hAnsiTheme="minorHAnsi" w:cs="Calibri"/>
          <w:noProof/>
          <w:sz w:val="32"/>
          <w:szCs w:val="32"/>
        </w:rPr>
        <w:t xml:space="preserve">? </w:t>
      </w:r>
    </w:p>
    <w:p w14:paraId="3D25D2AF" w14:textId="15D21EA7" w:rsidR="00651FF1" w:rsidRPr="004307B4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Le système d'exploitation est un programme sur l'ordinateur.</w:t>
      </w:r>
      <w:r w:rsidR="00C4466B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Il dit au matériel ce qu'il doit faire. </w:t>
      </w:r>
      <w:r w:rsidR="0049483A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Par exemple : "Démarre l'ordinateur". </w:t>
      </w:r>
      <w:r w:rsidR="00C4466B" w:rsidRPr="004307B4">
        <w:rPr>
          <w:rFonts w:asciiTheme="minorHAnsi" w:hAnsiTheme="minorHAnsi" w:cs="Calibri"/>
          <w:sz w:val="32"/>
          <w:szCs w:val="32"/>
        </w:rPr>
        <w:br/>
      </w:r>
      <w:proofErr w:type="gramStart"/>
      <w:r w:rsidRPr="004307B4">
        <w:rPr>
          <w:rFonts w:asciiTheme="minorHAnsi" w:hAnsiTheme="minorHAnsi" w:cs="Calibri"/>
          <w:sz w:val="32"/>
          <w:szCs w:val="32"/>
        </w:rPr>
        <w:t>Ou</w:t>
      </w:r>
      <w:proofErr w:type="gramEnd"/>
      <w:r w:rsidRPr="004307B4">
        <w:rPr>
          <w:rFonts w:asciiTheme="minorHAnsi" w:hAnsiTheme="minorHAnsi" w:cs="Calibri"/>
          <w:sz w:val="32"/>
          <w:szCs w:val="32"/>
        </w:rPr>
        <w:t xml:space="preserve"> : </w:t>
      </w:r>
      <w:r w:rsidR="009E6798">
        <w:rPr>
          <w:rFonts w:asciiTheme="minorHAnsi" w:hAnsiTheme="minorHAnsi" w:cs="Calibri"/>
          <w:sz w:val="32"/>
          <w:szCs w:val="32"/>
        </w:rPr>
        <w:t>« </w:t>
      </w:r>
      <w:r w:rsidRPr="004307B4">
        <w:rPr>
          <w:rFonts w:asciiTheme="minorHAnsi" w:hAnsiTheme="minorHAnsi" w:cs="Calibri"/>
          <w:sz w:val="32"/>
          <w:szCs w:val="32"/>
        </w:rPr>
        <w:t>Affiche cette page Internet.</w:t>
      </w:r>
      <w:r w:rsidR="009E6798">
        <w:rPr>
          <w:rFonts w:asciiTheme="minorHAnsi" w:hAnsiTheme="minorHAnsi" w:cs="Calibri"/>
          <w:sz w:val="32"/>
          <w:szCs w:val="32"/>
        </w:rPr>
        <w:t> »</w:t>
      </w:r>
    </w:p>
    <w:p w14:paraId="6113463B" w14:textId="33FB47ED" w:rsidR="00651FF1" w:rsidRPr="004307B4" w:rsidRDefault="009E6798" w:rsidP="00B317E8">
      <w:pP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La</w:t>
      </w:r>
      <w:r w:rsidR="00C4466B" w:rsidRPr="004307B4">
        <w:rPr>
          <w:rFonts w:asciiTheme="minorHAnsi" w:hAnsiTheme="minorHAnsi" w:cs="Calibri"/>
          <w:sz w:val="32"/>
          <w:szCs w:val="32"/>
        </w:rPr>
        <w:t xml:space="preserve"> loi compte pour les </w:t>
      </w:r>
      <w:r w:rsidR="00C4466B" w:rsidRPr="004307B4">
        <w:rPr>
          <w:rFonts w:asciiTheme="minorHAnsi" w:hAnsiTheme="minorHAnsi" w:cs="Calibri"/>
          <w:b/>
          <w:bCs/>
          <w:sz w:val="32"/>
          <w:szCs w:val="32"/>
        </w:rPr>
        <w:t xml:space="preserve">automates </w:t>
      </w:r>
      <w:r w:rsidR="00C4466B" w:rsidRPr="004307B4">
        <w:rPr>
          <w:rFonts w:asciiTheme="minorHAnsi" w:hAnsiTheme="minorHAnsi" w:cs="Calibri"/>
          <w:sz w:val="32"/>
          <w:szCs w:val="32"/>
        </w:rPr>
        <w:t xml:space="preserve">qu'on utilise </w:t>
      </w:r>
      <w:r w:rsidR="00C4466B" w:rsidRPr="0049483A">
        <w:rPr>
          <w:rFonts w:asciiTheme="minorHAnsi" w:hAnsiTheme="minorHAnsi" w:cs="Calibri"/>
          <w:b/>
          <w:bCs/>
          <w:sz w:val="32"/>
          <w:szCs w:val="32"/>
        </w:rPr>
        <w:t>soi-même</w:t>
      </w:r>
      <w:r w:rsidR="00C4466B" w:rsidRPr="004307B4">
        <w:rPr>
          <w:rFonts w:asciiTheme="minorHAnsi" w:hAnsiTheme="minorHAnsi" w:cs="Calibri"/>
          <w:sz w:val="32"/>
          <w:szCs w:val="32"/>
        </w:rPr>
        <w:t>.</w:t>
      </w:r>
    </w:p>
    <w:p w14:paraId="42B9807E" w14:textId="244867E3" w:rsidR="00C4466B" w:rsidRPr="009E6798" w:rsidRDefault="00C4466B" w:rsidP="009E679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b/>
          <w:bCs/>
          <w:sz w:val="32"/>
          <w:szCs w:val="32"/>
        </w:rPr>
        <w:t>Automate pour payer</w:t>
      </w:r>
      <w:r w:rsidR="009E6798">
        <w:rPr>
          <w:rFonts w:asciiTheme="minorHAnsi" w:hAnsiTheme="minorHAnsi" w:cs="Calibri"/>
          <w:b/>
          <w:bCs/>
          <w:sz w:val="32"/>
          <w:szCs w:val="32"/>
        </w:rPr>
        <w:br/>
      </w:r>
      <w:r w:rsidRPr="009E6798">
        <w:rPr>
          <w:rFonts w:asciiTheme="minorHAnsi" w:hAnsiTheme="minorHAnsi" w:cs="Calibri"/>
          <w:sz w:val="32"/>
          <w:szCs w:val="32"/>
        </w:rPr>
        <w:t xml:space="preserve">Par exemple : </w:t>
      </w:r>
      <w:r w:rsidR="009E6798" w:rsidRPr="009E6798">
        <w:rPr>
          <w:rFonts w:asciiTheme="minorHAnsi" w:hAnsiTheme="minorHAnsi" w:cs="Calibri"/>
          <w:sz w:val="32"/>
          <w:szCs w:val="32"/>
        </w:rPr>
        <w:t>automate</w:t>
      </w:r>
      <w:r w:rsidRPr="009E6798">
        <w:rPr>
          <w:rFonts w:asciiTheme="minorHAnsi" w:hAnsiTheme="minorHAnsi" w:cs="Calibri"/>
          <w:sz w:val="32"/>
          <w:szCs w:val="32"/>
        </w:rPr>
        <w:t xml:space="preserve"> à la caisse d'un supermarché.</w:t>
      </w:r>
    </w:p>
    <w:p w14:paraId="38E756D3" w14:textId="1ED5200A" w:rsidR="00C4466B" w:rsidRPr="009E6798" w:rsidRDefault="00C4466B" w:rsidP="009E679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Distributeur automatique </w:t>
      </w:r>
      <w:r w:rsidR="009E6798">
        <w:rPr>
          <w:rFonts w:asciiTheme="minorHAnsi" w:hAnsiTheme="minorHAnsi" w:cs="Calibri"/>
          <w:sz w:val="32"/>
          <w:szCs w:val="32"/>
        </w:rPr>
        <w:br/>
      </w:r>
      <w:r w:rsidRPr="009E6798">
        <w:rPr>
          <w:rFonts w:asciiTheme="minorHAnsi" w:hAnsiTheme="minorHAnsi" w:cs="Calibri"/>
          <w:sz w:val="32"/>
          <w:szCs w:val="32"/>
        </w:rPr>
        <w:t>On peut y insérer sa carte bancaire.</w:t>
      </w:r>
      <w:r w:rsidRPr="009E6798">
        <w:rPr>
          <w:rFonts w:asciiTheme="minorHAnsi" w:hAnsiTheme="minorHAnsi" w:cs="Calibri"/>
          <w:sz w:val="32"/>
          <w:szCs w:val="32"/>
        </w:rPr>
        <w:br/>
        <w:t>On reçoit alors de l'argent.</w:t>
      </w:r>
    </w:p>
    <w:p w14:paraId="3249BEB6" w14:textId="76D7E97E" w:rsidR="00C4466B" w:rsidRPr="009E6798" w:rsidRDefault="00C4466B" w:rsidP="009E679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Distributeur de </w:t>
      </w:r>
      <w:r w:rsidR="009E6798">
        <w:rPr>
          <w:rFonts w:asciiTheme="minorHAnsi" w:hAnsiTheme="minorHAnsi" w:cs="Calibri"/>
          <w:b/>
          <w:bCs/>
          <w:sz w:val="32"/>
          <w:szCs w:val="32"/>
        </w:rPr>
        <w:t>tickets</w:t>
      </w:r>
      <w:r w:rsidR="009E6798">
        <w:rPr>
          <w:rFonts w:asciiTheme="minorHAnsi" w:hAnsiTheme="minorHAnsi" w:cs="Calibri"/>
          <w:b/>
          <w:bCs/>
          <w:sz w:val="32"/>
          <w:szCs w:val="32"/>
        </w:rPr>
        <w:br/>
      </w:r>
      <w:r w:rsidRPr="009E6798">
        <w:rPr>
          <w:rFonts w:asciiTheme="minorHAnsi" w:hAnsiTheme="minorHAnsi" w:cs="Calibri"/>
          <w:sz w:val="32"/>
          <w:szCs w:val="32"/>
        </w:rPr>
        <w:t>Par exemple pour le train.</w:t>
      </w:r>
    </w:p>
    <w:p w14:paraId="1A299518" w14:textId="273728E1" w:rsidR="00C4466B" w:rsidRPr="009E6798" w:rsidRDefault="009E6798" w:rsidP="009E679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b/>
          <w:bCs/>
          <w:sz w:val="32"/>
          <w:szCs w:val="32"/>
        </w:rPr>
        <w:lastRenderedPageBreak/>
        <w:t>Automate de Check-In</w:t>
      </w:r>
      <w:r>
        <w:rPr>
          <w:rFonts w:asciiTheme="minorHAnsi" w:hAnsiTheme="minorHAnsi" w:cs="Calibri"/>
          <w:b/>
          <w:bCs/>
          <w:sz w:val="32"/>
          <w:szCs w:val="32"/>
        </w:rPr>
        <w:br/>
      </w:r>
      <w:r w:rsidR="00C4466B" w:rsidRPr="009E6798">
        <w:rPr>
          <w:rFonts w:asciiTheme="minorHAnsi" w:hAnsiTheme="minorHAnsi" w:cs="Calibri"/>
          <w:sz w:val="32"/>
          <w:szCs w:val="32"/>
        </w:rPr>
        <w:t>Par exemple dans les aéroports.</w:t>
      </w:r>
    </w:p>
    <w:p w14:paraId="377DAC6D" w14:textId="0A280726" w:rsidR="00C4466B" w:rsidRPr="009E6798" w:rsidRDefault="0049483A" w:rsidP="009E679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b/>
          <w:bCs/>
          <w:sz w:val="32"/>
          <w:szCs w:val="32"/>
        </w:rPr>
      </w:pPr>
      <w:r w:rsidRPr="004307B4">
        <w:rPr>
          <w:noProof/>
        </w:rPr>
        <w:drawing>
          <wp:anchor distT="0" distB="0" distL="114300" distR="114300" simplePos="0" relativeHeight="251674624" behindDoc="0" locked="0" layoutInCell="1" allowOverlap="1" wp14:anchorId="6745CA88" wp14:editId="3698499C">
            <wp:simplePos x="0" y="0"/>
            <wp:positionH relativeFrom="margin">
              <wp:posOffset>4557395</wp:posOffset>
            </wp:positionH>
            <wp:positionV relativeFrom="paragraph">
              <wp:posOffset>-344170</wp:posOffset>
            </wp:positionV>
            <wp:extent cx="1281430" cy="1709420"/>
            <wp:effectExtent l="0" t="0" r="0" b="5080"/>
            <wp:wrapNone/>
            <wp:docPr id="63789664" name="Picture 1" descr="AVL Live-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L Live-pap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E6798">
        <w:rPr>
          <w:rFonts w:asciiTheme="minorHAnsi" w:hAnsiTheme="minorHAnsi" w:cs="Calibri"/>
          <w:b/>
          <w:bCs/>
          <w:sz w:val="32"/>
          <w:szCs w:val="32"/>
        </w:rPr>
        <w:t>Ecrans</w:t>
      </w:r>
      <w:proofErr w:type="spellEnd"/>
      <w:r w:rsidR="00C4466B" w:rsidRPr="004307B4">
        <w:rPr>
          <w:rFonts w:asciiTheme="minorHAnsi" w:hAnsiTheme="minorHAnsi" w:cs="Calibri"/>
          <w:b/>
          <w:bCs/>
          <w:sz w:val="32"/>
          <w:szCs w:val="32"/>
        </w:rPr>
        <w:t xml:space="preserve"> qui donnent des infos</w:t>
      </w:r>
      <w:r w:rsidR="009E6798">
        <w:rPr>
          <w:rFonts w:asciiTheme="minorHAnsi" w:hAnsiTheme="minorHAnsi" w:cs="Calibri"/>
          <w:b/>
          <w:bCs/>
          <w:sz w:val="32"/>
          <w:szCs w:val="32"/>
        </w:rPr>
        <w:br/>
      </w:r>
      <w:r w:rsidR="00C4466B" w:rsidRPr="009E6798">
        <w:rPr>
          <w:rFonts w:asciiTheme="minorHAnsi" w:hAnsiTheme="minorHAnsi" w:cs="Calibri"/>
          <w:sz w:val="32"/>
          <w:szCs w:val="32"/>
        </w:rPr>
        <w:t xml:space="preserve">Le client peut chercher lui-même </w:t>
      </w:r>
      <w:r w:rsidR="009E6798">
        <w:rPr>
          <w:rFonts w:asciiTheme="minorHAnsi" w:hAnsiTheme="minorHAnsi" w:cs="Calibri"/>
          <w:sz w:val="32"/>
          <w:szCs w:val="32"/>
        </w:rPr>
        <w:br/>
      </w:r>
      <w:r w:rsidR="009E6798" w:rsidRPr="009E6798">
        <w:rPr>
          <w:rFonts w:asciiTheme="minorHAnsi" w:hAnsiTheme="minorHAnsi" w:cs="Calibri"/>
          <w:sz w:val="32"/>
          <w:szCs w:val="32"/>
        </w:rPr>
        <w:t>l</w:t>
      </w:r>
      <w:r w:rsidR="00C4466B" w:rsidRPr="009E6798">
        <w:rPr>
          <w:rFonts w:asciiTheme="minorHAnsi" w:hAnsiTheme="minorHAnsi" w:cs="Calibri"/>
          <w:sz w:val="32"/>
          <w:szCs w:val="32"/>
        </w:rPr>
        <w:t>es infos</w:t>
      </w:r>
      <w:r w:rsidR="009E6798">
        <w:rPr>
          <w:rFonts w:asciiTheme="minorHAnsi" w:hAnsiTheme="minorHAnsi" w:cs="Calibri"/>
          <w:sz w:val="32"/>
          <w:szCs w:val="32"/>
        </w:rPr>
        <w:t xml:space="preserve"> </w:t>
      </w:r>
      <w:r w:rsidR="009E6798" w:rsidRPr="009E6798">
        <w:rPr>
          <w:rFonts w:asciiTheme="minorHAnsi" w:hAnsiTheme="minorHAnsi" w:cs="Calibri"/>
          <w:sz w:val="32"/>
          <w:szCs w:val="32"/>
        </w:rPr>
        <w:t>qu’</w:t>
      </w:r>
      <w:r w:rsidR="00C4466B" w:rsidRPr="009E6798">
        <w:rPr>
          <w:rFonts w:asciiTheme="minorHAnsi" w:hAnsiTheme="minorHAnsi" w:cs="Calibri"/>
          <w:sz w:val="32"/>
          <w:szCs w:val="32"/>
        </w:rPr>
        <w:t xml:space="preserve">il a besoin. </w:t>
      </w:r>
      <w:r w:rsidR="009E6798">
        <w:rPr>
          <w:rFonts w:asciiTheme="minorHAnsi" w:hAnsiTheme="minorHAnsi" w:cs="Calibri"/>
          <w:sz w:val="32"/>
          <w:szCs w:val="32"/>
        </w:rPr>
        <w:br/>
      </w:r>
      <w:r w:rsidR="00C4466B" w:rsidRPr="009E6798">
        <w:rPr>
          <w:rFonts w:asciiTheme="minorHAnsi" w:hAnsiTheme="minorHAnsi" w:cs="Calibri"/>
          <w:sz w:val="32"/>
          <w:szCs w:val="32"/>
        </w:rPr>
        <w:t xml:space="preserve">Par exemple : Live Paper. </w:t>
      </w:r>
    </w:p>
    <w:p w14:paraId="59F9F07A" w14:textId="6BB7FA15" w:rsidR="00651FF1" w:rsidRPr="004307B4" w:rsidRDefault="00C4466B" w:rsidP="00C4466B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</w:t>
      </w:r>
      <w:r w:rsidRPr="009E6798">
        <w:rPr>
          <w:rFonts w:asciiTheme="minorHAnsi" w:hAnsiTheme="minorHAnsi" w:cs="Calibri"/>
          <w:b/>
          <w:bCs/>
          <w:sz w:val="32"/>
          <w:szCs w:val="32"/>
        </w:rPr>
        <w:t>ne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="009E6798">
        <w:rPr>
          <w:rFonts w:asciiTheme="minorHAnsi" w:hAnsiTheme="minorHAnsi" w:cs="Calibri"/>
          <w:sz w:val="32"/>
          <w:szCs w:val="32"/>
        </w:rPr>
        <w:t xml:space="preserve">compte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pas </w:t>
      </w:r>
      <w:r w:rsidR="009E6798">
        <w:rPr>
          <w:rFonts w:asciiTheme="minorHAnsi" w:hAnsiTheme="minorHAnsi" w:cs="Calibri"/>
          <w:sz w:val="32"/>
          <w:szCs w:val="32"/>
        </w:rPr>
        <w:t>pour les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="009E6798">
        <w:rPr>
          <w:rFonts w:asciiTheme="minorHAnsi" w:hAnsiTheme="minorHAnsi" w:cs="Calibri"/>
          <w:sz w:val="32"/>
          <w:szCs w:val="32"/>
        </w:rPr>
        <w:t>automates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dans </w:t>
      </w:r>
      <w:r w:rsidRPr="004307B4">
        <w:rPr>
          <w:rFonts w:asciiTheme="minorHAnsi" w:hAnsiTheme="minorHAnsi" w:cs="Calibri"/>
          <w:sz w:val="32"/>
          <w:szCs w:val="32"/>
        </w:rPr>
        <w:t>les véhicules.</w:t>
      </w:r>
      <w:r w:rsidR="009E6798">
        <w:rPr>
          <w:rFonts w:asciiTheme="minorHAnsi" w:hAnsiTheme="minorHAnsi" w:cs="Calibri"/>
          <w:sz w:val="32"/>
          <w:szCs w:val="32"/>
        </w:rPr>
        <w:br/>
      </w:r>
      <w:r w:rsidR="009E6798" w:rsidRPr="009E6798">
        <w:rPr>
          <w:rFonts w:asciiTheme="minorHAnsi" w:hAnsiTheme="minorHAnsi"/>
          <w:sz w:val="32"/>
          <w:szCs w:val="32"/>
        </w:rPr>
        <w:t>Par exemple : bus, trains, voitures privées…</w:t>
      </w:r>
      <w:r w:rsidRPr="009E6798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Par exemple : Navi (GPS) dans la voiture.</w:t>
      </w:r>
    </w:p>
    <w:p w14:paraId="61E5F57C" w14:textId="0B98F65D" w:rsidR="00C4466B" w:rsidRPr="004307B4" w:rsidRDefault="00C4466B" w:rsidP="00C4466B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La loi</w:t>
      </w:r>
      <w:r w:rsidR="009E6798" w:rsidRPr="009E6798">
        <w:rPr>
          <w:rFonts w:asciiTheme="minorHAnsi" w:hAnsiTheme="minorHAnsi" w:cs="Calibri"/>
          <w:sz w:val="32"/>
          <w:szCs w:val="32"/>
        </w:rPr>
        <w:t xml:space="preserve"> </w:t>
      </w:r>
      <w:r w:rsidR="009E6798">
        <w:rPr>
          <w:rFonts w:asciiTheme="minorHAnsi" w:hAnsiTheme="minorHAnsi" w:cs="Calibri"/>
          <w:sz w:val="32"/>
          <w:szCs w:val="32"/>
        </w:rPr>
        <w:t>compte</w:t>
      </w:r>
      <w:r w:rsidR="009E6798" w:rsidRPr="004307B4">
        <w:rPr>
          <w:rFonts w:asciiTheme="minorHAnsi" w:hAnsiTheme="minorHAnsi" w:cs="Calibri"/>
          <w:sz w:val="32"/>
          <w:szCs w:val="32"/>
        </w:rPr>
        <w:t xml:space="preserve"> </w:t>
      </w:r>
      <w:r w:rsidR="009E6798">
        <w:rPr>
          <w:rFonts w:asciiTheme="minorHAnsi" w:hAnsiTheme="minorHAnsi" w:cs="Calibri"/>
          <w:sz w:val="32"/>
          <w:szCs w:val="32"/>
        </w:rPr>
        <w:t xml:space="preserve">pour les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appareils de communication</w:t>
      </w:r>
      <w:r w:rsidRPr="004307B4">
        <w:rPr>
          <w:rFonts w:asciiTheme="minorHAnsi" w:hAnsiTheme="minorHAnsi" w:cs="Calibri"/>
          <w:sz w:val="32"/>
          <w:szCs w:val="32"/>
        </w:rPr>
        <w:t xml:space="preserve">. </w:t>
      </w:r>
      <w:r w:rsidR="009E6798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Les appareils sont des machines. </w:t>
      </w:r>
      <w:r w:rsidR="009E6798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Il s'agit d'appareils avec lesquels on peut :</w:t>
      </w:r>
    </w:p>
    <w:p w14:paraId="4E077CD9" w14:textId="37888667" w:rsidR="00C4466B" w:rsidRPr="004307B4" w:rsidRDefault="00C4466B" w:rsidP="00C4466B">
      <w:pPr>
        <w:pStyle w:val="ListParagraph"/>
        <w:numPr>
          <w:ilvl w:val="1"/>
          <w:numId w:val="2"/>
        </w:num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parler </w:t>
      </w:r>
      <w:r w:rsidR="009E6798">
        <w:rPr>
          <w:rFonts w:asciiTheme="minorHAnsi" w:hAnsiTheme="minorHAnsi" w:cs="Calibri"/>
          <w:sz w:val="32"/>
          <w:szCs w:val="32"/>
        </w:rPr>
        <w:t>avec</w:t>
      </w:r>
      <w:r w:rsidRPr="004307B4">
        <w:rPr>
          <w:rFonts w:asciiTheme="minorHAnsi" w:hAnsiTheme="minorHAnsi" w:cs="Calibri"/>
          <w:sz w:val="32"/>
          <w:szCs w:val="32"/>
        </w:rPr>
        <w:t xml:space="preserve"> d'autres personnes</w:t>
      </w:r>
    </w:p>
    <w:p w14:paraId="104D72C4" w14:textId="122B5ABB" w:rsidR="00C4466B" w:rsidRPr="004307B4" w:rsidRDefault="00C4466B" w:rsidP="00C4466B">
      <w:pPr>
        <w:pStyle w:val="ListParagraph"/>
        <w:numPr>
          <w:ilvl w:val="1"/>
          <w:numId w:val="2"/>
        </w:num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envoyer des messages. </w:t>
      </w:r>
    </w:p>
    <w:p w14:paraId="5031FCB0" w14:textId="52D2B0FF" w:rsidR="00651FF1" w:rsidRPr="004307B4" w:rsidRDefault="00C4466B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Par </w:t>
      </w:r>
      <w:proofErr w:type="gramStart"/>
      <w:r w:rsidRPr="004307B4">
        <w:rPr>
          <w:rFonts w:asciiTheme="minorHAnsi" w:hAnsiTheme="minorHAnsi" w:cs="Calibri"/>
          <w:sz w:val="32"/>
          <w:szCs w:val="32"/>
        </w:rPr>
        <w:t>exemple:</w:t>
      </w:r>
      <w:proofErr w:type="gramEnd"/>
      <w:r w:rsidRPr="004307B4">
        <w:rPr>
          <w:rFonts w:asciiTheme="minorHAnsi" w:hAnsiTheme="minorHAnsi" w:cs="Calibri"/>
          <w:sz w:val="32"/>
          <w:szCs w:val="32"/>
        </w:rPr>
        <w:t xml:space="preserve"> téléphone portable ou ordinateur.</w:t>
      </w:r>
    </w:p>
    <w:p w14:paraId="13D91BAB" w14:textId="1EAC63CE" w:rsidR="001F046A" w:rsidRPr="004307B4" w:rsidRDefault="00C4466B" w:rsidP="00C4466B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</w:t>
      </w:r>
      <w:r w:rsidR="009E6798">
        <w:rPr>
          <w:rFonts w:asciiTheme="minorHAnsi" w:hAnsiTheme="minorHAnsi" w:cs="Calibri"/>
          <w:sz w:val="32"/>
          <w:szCs w:val="32"/>
        </w:rPr>
        <w:t>compte aussi pour les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appareils interactifs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="0049483A">
        <w:rPr>
          <w:rFonts w:asciiTheme="minorHAnsi" w:hAnsiTheme="minorHAnsi" w:cs="Calibri"/>
          <w:sz w:val="32"/>
          <w:szCs w:val="32"/>
        </w:rPr>
        <w:br/>
      </w:r>
      <w:r w:rsidR="001F046A" w:rsidRPr="004307B4">
        <w:rPr>
          <w:rFonts w:asciiTheme="minorHAnsi" w:hAnsiTheme="minorHAnsi" w:cs="Calibri"/>
          <w:sz w:val="32"/>
          <w:szCs w:val="32"/>
        </w:rPr>
        <w:t>Par exemple : Alexa ou Smart TV.</w:t>
      </w:r>
    </w:p>
    <w:p w14:paraId="36CAE781" w14:textId="567DA688" w:rsidR="00C4466B" w:rsidRPr="004307B4" w:rsidRDefault="0049483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EE9BD91" wp14:editId="32C5D90F">
            <wp:simplePos x="0" y="0"/>
            <wp:positionH relativeFrom="margin">
              <wp:posOffset>5407025</wp:posOffset>
            </wp:positionH>
            <wp:positionV relativeFrom="paragraph">
              <wp:posOffset>29210</wp:posOffset>
            </wp:positionV>
            <wp:extent cx="539750" cy="539750"/>
            <wp:effectExtent l="0" t="0" r="0" b="0"/>
            <wp:wrapNone/>
            <wp:docPr id="408282070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82070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Calibri"/>
          <w:sz w:val="32"/>
          <w:szCs w:val="32"/>
        </w:rPr>
        <w:t xml:space="preserve">C’est quoi </w:t>
      </w:r>
      <w:r w:rsidRPr="0049483A">
        <w:rPr>
          <w:rFonts w:asciiTheme="minorHAnsi" w:hAnsiTheme="minorHAnsi" w:cs="Calibri"/>
          <w:b/>
          <w:bCs/>
          <w:sz w:val="32"/>
          <w:szCs w:val="32"/>
        </w:rPr>
        <w:t>interactif</w:t>
      </w:r>
      <w:r w:rsidR="00C4466B" w:rsidRPr="004307B4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C4466B" w:rsidRPr="004307B4">
        <w:rPr>
          <w:rFonts w:asciiTheme="minorHAnsi" w:hAnsiTheme="minorHAnsi" w:cs="Calibri"/>
          <w:noProof/>
          <w:sz w:val="32"/>
          <w:szCs w:val="32"/>
        </w:rPr>
        <w:t xml:space="preserve">? </w:t>
      </w:r>
      <w:r>
        <w:rPr>
          <w:rFonts w:asciiTheme="minorHAnsi" w:hAnsiTheme="minorHAnsi" w:cs="Calibri"/>
          <w:sz w:val="32"/>
          <w:szCs w:val="32"/>
        </w:rPr>
        <w:br/>
      </w:r>
      <w:r w:rsidR="00C4466B" w:rsidRPr="004307B4">
        <w:rPr>
          <w:rFonts w:asciiTheme="minorHAnsi" w:hAnsiTheme="minorHAnsi" w:cs="Calibri"/>
          <w:sz w:val="32"/>
          <w:szCs w:val="32"/>
        </w:rPr>
        <w:t xml:space="preserve">Interactif </w:t>
      </w:r>
      <w:r>
        <w:rPr>
          <w:rFonts w:asciiTheme="minorHAnsi" w:hAnsiTheme="minorHAnsi" w:cs="Calibri"/>
          <w:sz w:val="32"/>
          <w:szCs w:val="32"/>
        </w:rPr>
        <w:t>veut dire :</w:t>
      </w:r>
      <w:r>
        <w:rPr>
          <w:rFonts w:asciiTheme="minorHAnsi" w:hAnsiTheme="minorHAnsi" w:cs="Calibri"/>
          <w:sz w:val="32"/>
          <w:szCs w:val="32"/>
        </w:rPr>
        <w:br/>
      </w:r>
      <w:r w:rsidR="00C4466B" w:rsidRPr="004307B4">
        <w:rPr>
          <w:rFonts w:asciiTheme="minorHAnsi" w:hAnsiTheme="minorHAnsi" w:cs="Calibri"/>
          <w:sz w:val="32"/>
          <w:szCs w:val="32"/>
        </w:rPr>
        <w:t>On peut parler aux appareils ou les toucher.</w:t>
      </w:r>
      <w:r>
        <w:rPr>
          <w:rFonts w:asciiTheme="minorHAnsi" w:hAnsiTheme="minorHAnsi" w:cs="Calibri"/>
          <w:sz w:val="32"/>
          <w:szCs w:val="32"/>
        </w:rPr>
        <w:br/>
      </w:r>
      <w:r w:rsidR="00C4466B" w:rsidRPr="004307B4">
        <w:rPr>
          <w:rFonts w:asciiTheme="minorHAnsi" w:hAnsiTheme="minorHAnsi" w:cs="Calibri"/>
          <w:sz w:val="32"/>
          <w:szCs w:val="32"/>
        </w:rPr>
        <w:t>Les appareils répondent alors.</w:t>
      </w:r>
    </w:p>
    <w:p w14:paraId="40A1C38C" w14:textId="597D454C" w:rsidR="001F046A" w:rsidRPr="004307B4" w:rsidRDefault="001F046A" w:rsidP="00C4466B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0" locked="0" layoutInCell="1" allowOverlap="1" wp14:anchorId="1CC69AEE" wp14:editId="4748ED8C">
            <wp:simplePos x="0" y="0"/>
            <wp:positionH relativeFrom="margin">
              <wp:posOffset>4585970</wp:posOffset>
            </wp:positionH>
            <wp:positionV relativeFrom="paragraph">
              <wp:posOffset>-387350</wp:posOffset>
            </wp:positionV>
            <wp:extent cx="1398270" cy="1398270"/>
            <wp:effectExtent l="0" t="0" r="0" b="0"/>
            <wp:wrapNone/>
            <wp:docPr id="1911999672" name="Image 9" descr="Une image contenant capture d’écran, conception, Graphiqu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99672" name="Image 9" descr="Une image contenant capture d’écran, conception, Graphique, diagramme&#10;&#10;Le contenu généré par l’IA peut être incorrect.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B4">
        <w:rPr>
          <w:rFonts w:asciiTheme="minorHAnsi" w:hAnsiTheme="minorHAnsi" w:cs="Calibri"/>
          <w:sz w:val="32"/>
          <w:szCs w:val="32"/>
        </w:rPr>
        <w:t xml:space="preserve">La loi </w:t>
      </w:r>
      <w:r w:rsidR="00054AF8">
        <w:rPr>
          <w:rFonts w:asciiTheme="minorHAnsi" w:hAnsiTheme="minorHAnsi" w:cs="Calibri"/>
          <w:sz w:val="32"/>
          <w:szCs w:val="32"/>
        </w:rPr>
        <w:t>compte aussi pour les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appareils</w:t>
      </w:r>
      <w:r w:rsidRPr="004307B4">
        <w:rPr>
          <w:rFonts w:asciiTheme="minorHAnsi" w:hAnsiTheme="minorHAnsi" w:cs="Calibri"/>
          <w:sz w:val="32"/>
          <w:szCs w:val="32"/>
        </w:rPr>
        <w:t xml:space="preserve">, 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avec lesquels on peut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lire des livres électroniques</w:t>
      </w:r>
      <w:r w:rsidRPr="004307B4">
        <w:rPr>
          <w:rFonts w:asciiTheme="minorHAnsi" w:hAnsiTheme="minorHAnsi" w:cs="Calibri"/>
          <w:noProof/>
          <w:sz w:val="32"/>
          <w:szCs w:val="32"/>
        </w:rPr>
        <w:t xml:space="preserve">. </w:t>
      </w:r>
    </w:p>
    <w:p w14:paraId="65FA31E8" w14:textId="29BF6E67" w:rsidR="00C4466B" w:rsidRPr="004307B4" w:rsidRDefault="00054AF8" w:rsidP="00C4466B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15289512" wp14:editId="35DEEE05">
            <wp:simplePos x="0" y="0"/>
            <wp:positionH relativeFrom="column">
              <wp:posOffset>4924425</wp:posOffset>
            </wp:positionH>
            <wp:positionV relativeFrom="paragraph">
              <wp:posOffset>194945</wp:posOffset>
            </wp:positionV>
            <wp:extent cx="689418" cy="775970"/>
            <wp:effectExtent l="0" t="0" r="0" b="5080"/>
            <wp:wrapNone/>
            <wp:docPr id="472051583" name="Image 12" descr="Une image contenant capture d’écran, Rectangle, ordinateur, cla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51583" name="Image 12" descr="Une image contenant capture d’écran, Rectangle, ordinateur, clav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8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46A" w:rsidRPr="004307B4">
        <w:rPr>
          <w:rFonts w:asciiTheme="minorHAnsi" w:hAnsiTheme="minorHAnsi" w:cs="Calibri"/>
          <w:sz w:val="32"/>
          <w:szCs w:val="32"/>
        </w:rPr>
        <w:t>Par exemple sur Kindle,</w:t>
      </w:r>
      <w:r>
        <w:rPr>
          <w:rFonts w:asciiTheme="minorHAnsi" w:hAnsiTheme="minorHAnsi" w:cs="Calibri"/>
          <w:sz w:val="32"/>
          <w:szCs w:val="32"/>
        </w:rPr>
        <w:t xml:space="preserve"> </w:t>
      </w:r>
      <w:proofErr w:type="spellStart"/>
      <w:r w:rsidR="001F046A" w:rsidRPr="004307B4">
        <w:rPr>
          <w:rFonts w:asciiTheme="minorHAnsi" w:hAnsiTheme="minorHAnsi" w:cs="Calibri"/>
          <w:sz w:val="32"/>
          <w:szCs w:val="32"/>
        </w:rPr>
        <w:t>Tolino</w:t>
      </w:r>
      <w:proofErr w:type="spellEnd"/>
      <w:r w:rsidR="001F046A" w:rsidRPr="004307B4">
        <w:rPr>
          <w:rFonts w:asciiTheme="minorHAnsi" w:hAnsiTheme="minorHAnsi" w:cs="Calibri"/>
          <w:sz w:val="32"/>
          <w:szCs w:val="32"/>
        </w:rPr>
        <w:t>...</w:t>
      </w:r>
    </w:p>
    <w:p w14:paraId="681B2022" w14:textId="08D68BD7" w:rsidR="00C4466B" w:rsidRPr="004307B4" w:rsidRDefault="001F046A" w:rsidP="001F046A">
      <w:pPr>
        <w:pStyle w:val="Heading2"/>
        <w:rPr>
          <w:rFonts w:asciiTheme="minorHAnsi" w:hAnsiTheme="minorHAnsi" w:cs="Calibri"/>
          <w:sz w:val="32"/>
          <w:szCs w:val="32"/>
          <w:lang w:val="fr-FR"/>
        </w:rPr>
      </w:pPr>
      <w:r w:rsidRPr="004307B4">
        <w:rPr>
          <w:rFonts w:asciiTheme="minorHAnsi" w:hAnsiTheme="minorHAnsi" w:cs="Calibri"/>
          <w:sz w:val="32"/>
          <w:szCs w:val="32"/>
          <w:lang w:val="fr-FR"/>
        </w:rPr>
        <w:t>Pour quels services la loi est-elle applicable ?</w:t>
      </w:r>
    </w:p>
    <w:p w14:paraId="402BDF8F" w14:textId="73100056" w:rsidR="00C4466B" w:rsidRPr="004307B4" w:rsidRDefault="001F046A" w:rsidP="00C4466B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s'applique aux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services de communication électronique</w:t>
      </w:r>
      <w:r w:rsidRPr="004307B4">
        <w:rPr>
          <w:rFonts w:asciiTheme="minorHAnsi" w:hAnsiTheme="minorHAnsi" w:cs="Calibri"/>
          <w:noProof/>
          <w:sz w:val="32"/>
          <w:szCs w:val="32"/>
        </w:rPr>
        <w:t xml:space="preserve">. </w:t>
      </w:r>
    </w:p>
    <w:p w14:paraId="4FEF5A61" w14:textId="47E9D3B6" w:rsidR="001F046A" w:rsidRPr="004307B4" w:rsidRDefault="00054AF8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15AB8F10" wp14:editId="699E2C36">
            <wp:simplePos x="0" y="0"/>
            <wp:positionH relativeFrom="margin">
              <wp:posOffset>5416550</wp:posOffset>
            </wp:positionH>
            <wp:positionV relativeFrom="paragraph">
              <wp:posOffset>18415</wp:posOffset>
            </wp:positionV>
            <wp:extent cx="539750" cy="539750"/>
            <wp:effectExtent l="0" t="0" r="0" b="0"/>
            <wp:wrapNone/>
            <wp:docPr id="2146750401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50401" name="Image 10" descr="Inf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46A" w:rsidRPr="004307B4">
        <w:rPr>
          <w:rFonts w:asciiTheme="minorHAnsi" w:hAnsiTheme="minorHAnsi" w:cs="Calibri"/>
          <w:sz w:val="32"/>
          <w:szCs w:val="32"/>
        </w:rPr>
        <w:t xml:space="preserve">Que sont les </w:t>
      </w:r>
      <w:r w:rsidR="001F046A" w:rsidRPr="004307B4">
        <w:rPr>
          <w:rFonts w:asciiTheme="minorHAnsi" w:hAnsiTheme="minorHAnsi" w:cs="Calibri"/>
          <w:b/>
          <w:bCs/>
          <w:sz w:val="32"/>
          <w:szCs w:val="32"/>
        </w:rPr>
        <w:t xml:space="preserve">services de communication électronique </w:t>
      </w:r>
      <w:r w:rsidR="001F046A" w:rsidRPr="004307B4">
        <w:rPr>
          <w:rFonts w:asciiTheme="minorHAnsi" w:hAnsiTheme="minorHAnsi" w:cs="Calibri"/>
          <w:noProof/>
          <w:sz w:val="32"/>
          <w:szCs w:val="32"/>
        </w:rPr>
        <w:t xml:space="preserve">? </w:t>
      </w:r>
    </w:p>
    <w:p w14:paraId="24BAFEEE" w14:textId="75C23B2D" w:rsidR="001F046A" w:rsidRPr="004307B4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Ils aident les gens à se parler</w:t>
      </w:r>
      <w:r w:rsidRPr="004307B4">
        <w:rPr>
          <w:rFonts w:asciiTheme="minorHAnsi" w:hAnsiTheme="minorHAnsi" w:cs="Calibri"/>
          <w:sz w:val="32"/>
          <w:szCs w:val="32"/>
        </w:rPr>
        <w:br/>
        <w:t>ou à envoyer des messages.</w:t>
      </w:r>
    </w:p>
    <w:p w14:paraId="54173B44" w14:textId="247B1372" w:rsidR="001F046A" w:rsidRPr="004307B4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Il </w:t>
      </w:r>
      <w:r w:rsidRPr="00054AF8">
        <w:rPr>
          <w:rFonts w:asciiTheme="minorHAnsi" w:hAnsiTheme="minorHAnsi" w:cs="Calibri"/>
          <w:b/>
          <w:bCs/>
          <w:sz w:val="32"/>
          <w:szCs w:val="32"/>
        </w:rPr>
        <w:t>ne</w:t>
      </w:r>
      <w:r w:rsidRPr="004307B4">
        <w:rPr>
          <w:rFonts w:asciiTheme="minorHAnsi" w:hAnsiTheme="minorHAnsi" w:cs="Calibri"/>
          <w:sz w:val="32"/>
          <w:szCs w:val="32"/>
        </w:rPr>
        <w:t xml:space="preserve"> suffit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pas d'</w:t>
      </w:r>
      <w:r w:rsidRPr="004307B4">
        <w:rPr>
          <w:rFonts w:asciiTheme="minorHAnsi" w:hAnsiTheme="minorHAnsi" w:cs="Calibri"/>
          <w:sz w:val="32"/>
          <w:szCs w:val="32"/>
        </w:rPr>
        <w:t>avoir l'appareil (téléphone portable ou tablette),</w:t>
      </w:r>
      <w:r w:rsidRPr="004307B4">
        <w:rPr>
          <w:rFonts w:asciiTheme="minorHAnsi" w:hAnsiTheme="minorHAnsi" w:cs="Calibri"/>
          <w:sz w:val="32"/>
          <w:szCs w:val="32"/>
        </w:rPr>
        <w:br/>
        <w:t>il faut aussi un contrat (abonnement).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avec </w:t>
      </w:r>
      <w:r w:rsidR="00054AF8">
        <w:rPr>
          <w:rFonts w:asciiTheme="minorHAnsi" w:hAnsiTheme="minorHAnsi" w:cs="Calibri"/>
          <w:sz w:val="32"/>
          <w:szCs w:val="32"/>
        </w:rPr>
        <w:t>une entreprise</w:t>
      </w:r>
      <w:r w:rsidRPr="004307B4">
        <w:rPr>
          <w:rFonts w:asciiTheme="minorHAnsi" w:hAnsiTheme="minorHAnsi" w:cs="Calibri"/>
          <w:sz w:val="32"/>
          <w:szCs w:val="32"/>
        </w:rPr>
        <w:t xml:space="preserve"> de services de communication.</w:t>
      </w:r>
    </w:p>
    <w:p w14:paraId="310D9DC9" w14:textId="115D7958" w:rsidR="00C4466B" w:rsidRPr="004307B4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Par exemple Tango, Orange, Post...</w:t>
      </w:r>
    </w:p>
    <w:p w14:paraId="1F596CC1" w14:textId="0BB4CC62" w:rsidR="001F046A" w:rsidRPr="004307B4" w:rsidRDefault="001F046A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compte pour les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services audio-visuels</w:t>
      </w:r>
      <w:r w:rsidRPr="004307B4">
        <w:rPr>
          <w:rFonts w:asciiTheme="minorHAnsi" w:hAnsiTheme="minorHAnsi" w:cs="Calibri"/>
          <w:sz w:val="32"/>
          <w:szCs w:val="32"/>
        </w:rPr>
        <w:t>.</w:t>
      </w:r>
    </w:p>
    <w:p w14:paraId="0D089E16" w14:textId="63CF9AEE" w:rsidR="001F046A" w:rsidRPr="004307B4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167C63D9" wp14:editId="4C80363E">
            <wp:simplePos x="0" y="0"/>
            <wp:positionH relativeFrom="margin">
              <wp:posOffset>5410200</wp:posOffset>
            </wp:positionH>
            <wp:positionV relativeFrom="paragraph">
              <wp:posOffset>18844</wp:posOffset>
            </wp:positionV>
            <wp:extent cx="539750" cy="539750"/>
            <wp:effectExtent l="0" t="0" r="0" b="0"/>
            <wp:wrapNone/>
            <wp:docPr id="1844316988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16988" name="Image 10" descr="Inf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07B4">
        <w:rPr>
          <w:rFonts w:asciiTheme="minorHAnsi" w:hAnsiTheme="minorHAnsi" w:cs="Calibri"/>
          <w:sz w:val="32"/>
          <w:szCs w:val="32"/>
        </w:rPr>
        <w:t>Qu'est-ce que l'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audio-visuel </w:t>
      </w:r>
      <w:r w:rsidRPr="004307B4">
        <w:rPr>
          <w:rFonts w:asciiTheme="minorHAnsi" w:hAnsiTheme="minorHAnsi" w:cs="Calibri"/>
          <w:sz w:val="32"/>
          <w:szCs w:val="32"/>
        </w:rPr>
        <w:t>?</w:t>
      </w:r>
    </w:p>
    <w:p w14:paraId="5D6EFA49" w14:textId="405CF78F" w:rsidR="001F046A" w:rsidRPr="004307B4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Audio </w:t>
      </w:r>
      <w:r w:rsidR="00054AF8">
        <w:rPr>
          <w:rFonts w:asciiTheme="minorHAnsi" w:hAnsiTheme="minorHAnsi" w:cs="Calibri"/>
          <w:sz w:val="32"/>
          <w:szCs w:val="32"/>
        </w:rPr>
        <w:t>veut dire</w:t>
      </w:r>
      <w:r w:rsidR="00054AF8" w:rsidRPr="004307B4">
        <w:rPr>
          <w:rFonts w:asciiTheme="minorHAnsi" w:hAnsiTheme="minorHAnsi" w:cs="Calibri"/>
          <w:sz w:val="32"/>
          <w:szCs w:val="32"/>
        </w:rPr>
        <w:t xml:space="preserve"> :</w:t>
      </w:r>
      <w:r w:rsidRPr="004307B4">
        <w:rPr>
          <w:rFonts w:asciiTheme="minorHAnsi" w:hAnsiTheme="minorHAnsi" w:cs="Calibri"/>
          <w:sz w:val="32"/>
          <w:szCs w:val="32"/>
        </w:rPr>
        <w:t xml:space="preserve"> tout ce qu'on peut entendre</w:t>
      </w:r>
      <w:r w:rsidRPr="004307B4">
        <w:rPr>
          <w:rFonts w:asciiTheme="minorHAnsi" w:hAnsiTheme="minorHAnsi" w:cs="Calibri"/>
          <w:noProof/>
          <w:sz w:val="32"/>
          <w:szCs w:val="32"/>
        </w:rPr>
        <w:t xml:space="preserve">. </w:t>
      </w:r>
      <w:r w:rsidR="00054AF8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Visuel </w:t>
      </w:r>
      <w:r w:rsidR="00054AF8">
        <w:rPr>
          <w:rFonts w:asciiTheme="minorHAnsi" w:hAnsiTheme="minorHAnsi" w:cs="Calibri"/>
          <w:sz w:val="32"/>
          <w:szCs w:val="32"/>
        </w:rPr>
        <w:t>veut dire</w:t>
      </w:r>
      <w:r w:rsidRPr="004307B4">
        <w:rPr>
          <w:rFonts w:asciiTheme="minorHAnsi" w:hAnsiTheme="minorHAnsi" w:cs="Calibri"/>
          <w:sz w:val="32"/>
          <w:szCs w:val="32"/>
        </w:rPr>
        <w:t xml:space="preserve"> : tout ce qu'on peut voir.</w:t>
      </w:r>
    </w:p>
    <w:p w14:paraId="79E75B42" w14:textId="77777777" w:rsidR="001F046A" w:rsidRPr="004307B4" w:rsidRDefault="001F046A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On peut regarder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des vidéos </w:t>
      </w:r>
      <w:r w:rsidRPr="004307B4">
        <w:rPr>
          <w:rFonts w:asciiTheme="minorHAnsi" w:hAnsiTheme="minorHAnsi" w:cs="Calibri"/>
          <w:sz w:val="32"/>
          <w:szCs w:val="32"/>
        </w:rPr>
        <w:t>avec ces services.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Ou écouter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de l'audio</w:t>
      </w:r>
      <w:r w:rsidRPr="004307B4">
        <w:rPr>
          <w:rFonts w:asciiTheme="minorHAnsi" w:hAnsiTheme="minorHAnsi" w:cs="Calibri"/>
          <w:sz w:val="32"/>
          <w:szCs w:val="32"/>
        </w:rPr>
        <w:t>.</w:t>
      </w:r>
    </w:p>
    <w:p w14:paraId="4B4708E7" w14:textId="5B884636" w:rsidR="001F046A" w:rsidRPr="004307B4" w:rsidRDefault="001F046A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Par exemple : de la musique, des podcasts, des informations</w:t>
      </w:r>
      <w:r w:rsidR="00054AF8">
        <w:rPr>
          <w:rFonts w:asciiTheme="minorHAnsi" w:hAnsiTheme="minorHAnsi" w:cs="Calibri"/>
          <w:sz w:val="32"/>
          <w:szCs w:val="32"/>
        </w:rPr>
        <w:t>…</w:t>
      </w:r>
      <w:r w:rsidRPr="004307B4">
        <w:rPr>
          <w:rFonts w:asciiTheme="minorHAnsi" w:hAnsiTheme="minorHAnsi" w:cs="Calibri"/>
          <w:sz w:val="32"/>
          <w:szCs w:val="32"/>
        </w:rPr>
        <w:br/>
        <w:t>Par exemple : Tango TV, RTL Play, POP TV...</w:t>
      </w:r>
    </w:p>
    <w:p w14:paraId="32D05A4E" w14:textId="15FA61C8" w:rsidR="001F046A" w:rsidRPr="004307B4" w:rsidRDefault="001F046A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lastRenderedPageBreak/>
        <w:t xml:space="preserve">La loi compte pour les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sites Internet </w:t>
      </w:r>
      <w:r w:rsidR="00054AF8">
        <w:rPr>
          <w:rFonts w:asciiTheme="minorHAnsi" w:hAnsiTheme="minorHAnsi" w:cs="Calibri"/>
          <w:b/>
          <w:bCs/>
          <w:sz w:val="32"/>
          <w:szCs w:val="32"/>
        </w:rPr>
        <w:br/>
      </w:r>
      <w:r w:rsidRPr="004307B4">
        <w:rPr>
          <w:rFonts w:asciiTheme="minorHAnsi" w:hAnsiTheme="minorHAnsi" w:cs="Calibri"/>
          <w:b/>
          <w:bCs/>
          <w:sz w:val="32"/>
          <w:szCs w:val="32"/>
        </w:rPr>
        <w:t>des bus, des trains et des trams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Pr="004307B4">
        <w:rPr>
          <w:rFonts w:asciiTheme="minorHAnsi" w:hAnsiTheme="minorHAnsi" w:cs="Calibri"/>
          <w:sz w:val="32"/>
          <w:szCs w:val="32"/>
        </w:rPr>
        <w:br/>
        <w:t>Par exemple : www.mobiliteit.lu ou www.cfl.lu.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Ou quand on achète un billet sur Internet. </w:t>
      </w:r>
    </w:p>
    <w:p w14:paraId="74126C92" w14:textId="2F95EAAD" w:rsidR="001F046A" w:rsidRPr="004307B4" w:rsidRDefault="001F046A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compte pour les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services bancaires </w:t>
      </w:r>
      <w:r w:rsidR="00054AF8">
        <w:rPr>
          <w:rFonts w:asciiTheme="minorHAnsi" w:hAnsiTheme="minorHAnsi" w:cs="Calibri"/>
          <w:sz w:val="32"/>
          <w:szCs w:val="32"/>
        </w:rPr>
        <w:t>en ligne</w:t>
      </w:r>
      <w:r w:rsidRPr="004307B4">
        <w:rPr>
          <w:rFonts w:asciiTheme="minorHAnsi" w:hAnsiTheme="minorHAnsi" w:cs="Calibri"/>
          <w:sz w:val="32"/>
          <w:szCs w:val="32"/>
        </w:rPr>
        <w:t xml:space="preserve">. 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Par exemple : pour </w:t>
      </w:r>
      <w:r w:rsidR="00054AF8">
        <w:rPr>
          <w:rFonts w:asciiTheme="minorHAnsi" w:hAnsiTheme="minorHAnsi" w:cs="Calibri"/>
          <w:sz w:val="32"/>
          <w:szCs w:val="32"/>
        </w:rPr>
        <w:t>envoyer</w:t>
      </w:r>
      <w:r w:rsidRPr="004307B4">
        <w:rPr>
          <w:rFonts w:asciiTheme="minorHAnsi" w:hAnsiTheme="minorHAnsi" w:cs="Calibri"/>
          <w:sz w:val="32"/>
          <w:szCs w:val="32"/>
        </w:rPr>
        <w:t xml:space="preserve"> de l'argent. </w:t>
      </w:r>
    </w:p>
    <w:p w14:paraId="78348EDB" w14:textId="46DA4F1B" w:rsidR="001F046A" w:rsidRPr="004307B4" w:rsidRDefault="001F046A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</w:t>
      </w:r>
      <w:r w:rsidR="00054AF8" w:rsidRPr="004307B4">
        <w:rPr>
          <w:rFonts w:asciiTheme="minorHAnsi" w:hAnsiTheme="minorHAnsi" w:cs="Calibri"/>
          <w:sz w:val="32"/>
          <w:szCs w:val="32"/>
        </w:rPr>
        <w:t xml:space="preserve">compte pour les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boutiques en ligne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Pr="004307B4">
        <w:rPr>
          <w:rFonts w:asciiTheme="minorHAnsi" w:hAnsiTheme="minorHAnsi" w:cs="Calibri"/>
          <w:sz w:val="32"/>
          <w:szCs w:val="32"/>
        </w:rPr>
        <w:br/>
      </w:r>
      <w:r w:rsidR="00054AF8" w:rsidRPr="00054AF8">
        <w:rPr>
          <w:rFonts w:asciiTheme="minorHAnsi" w:hAnsiTheme="minorHAnsi"/>
          <w:sz w:val="32"/>
          <w:szCs w:val="32"/>
        </w:rPr>
        <w:t>Cela veut dire :</w:t>
      </w:r>
      <w:r w:rsidR="00054AF8" w:rsidRPr="009571EF">
        <w:t xml:space="preserve"> </w:t>
      </w:r>
      <w:r w:rsidRPr="004307B4">
        <w:rPr>
          <w:rFonts w:asciiTheme="minorHAnsi" w:hAnsiTheme="minorHAnsi" w:cs="Calibri"/>
          <w:sz w:val="32"/>
          <w:szCs w:val="32"/>
        </w:rPr>
        <w:t xml:space="preserve">on achète des choses sur Internet. 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Par exemple : on commande des vêtements sur Internet. </w:t>
      </w:r>
    </w:p>
    <w:p w14:paraId="0D93C690" w14:textId="18E1407A" w:rsidR="001F046A" w:rsidRPr="004307B4" w:rsidRDefault="001F046A" w:rsidP="001F046A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</w:t>
      </w:r>
      <w:r w:rsidR="00054AF8" w:rsidRPr="004307B4">
        <w:rPr>
          <w:rFonts w:asciiTheme="minorHAnsi" w:hAnsiTheme="minorHAnsi" w:cs="Calibri"/>
          <w:sz w:val="32"/>
          <w:szCs w:val="32"/>
        </w:rPr>
        <w:t xml:space="preserve">compte pour les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numéros d'urgence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="00872C56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Si on les appelle, on reçoit de l'aide</w:t>
      </w:r>
      <w:r w:rsidR="00872C56" w:rsidRPr="004307B4">
        <w:rPr>
          <w:rFonts w:asciiTheme="minorHAnsi" w:hAnsiTheme="minorHAnsi" w:cs="Calibri"/>
          <w:sz w:val="32"/>
          <w:szCs w:val="32"/>
        </w:rPr>
        <w:br/>
      </w:r>
      <w:r w:rsidR="00552B1B">
        <w:rPr>
          <w:rFonts w:asciiTheme="minorHAnsi" w:hAnsiTheme="minorHAnsi" w:cs="Calibri"/>
          <w:sz w:val="32"/>
          <w:szCs w:val="32"/>
        </w:rPr>
        <w:t>p</w:t>
      </w:r>
      <w:r w:rsidRPr="004307B4">
        <w:rPr>
          <w:rFonts w:asciiTheme="minorHAnsi" w:hAnsiTheme="minorHAnsi" w:cs="Calibri"/>
          <w:sz w:val="32"/>
          <w:szCs w:val="32"/>
        </w:rPr>
        <w:t xml:space="preserve">ar la police, les pompiers ou l'ambulance. </w:t>
      </w:r>
      <w:r w:rsidR="00872C56" w:rsidRPr="004307B4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>Les numéros sont</w:t>
      </w:r>
      <w:r w:rsidR="00552B1B">
        <w:rPr>
          <w:rFonts w:asciiTheme="minorHAnsi" w:hAnsiTheme="minorHAnsi" w:cs="Calibri"/>
          <w:sz w:val="32"/>
          <w:szCs w:val="32"/>
        </w:rPr>
        <w:t> :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112 et le 113</w:t>
      </w:r>
      <w:r w:rsidRPr="004307B4">
        <w:rPr>
          <w:rFonts w:asciiTheme="minorHAnsi" w:hAnsiTheme="minorHAnsi" w:cs="Calibri"/>
          <w:sz w:val="32"/>
          <w:szCs w:val="32"/>
        </w:rPr>
        <w:t>.</w:t>
      </w:r>
    </w:p>
    <w:p w14:paraId="08EA5D3B" w14:textId="2BBFF668" w:rsidR="001F046A" w:rsidRPr="004307B4" w:rsidRDefault="00872C56" w:rsidP="00872C56">
      <w:pPr>
        <w:pStyle w:val="Heading2"/>
        <w:rPr>
          <w:rFonts w:asciiTheme="minorHAnsi" w:hAnsiTheme="minorHAnsi" w:cs="Calibri"/>
          <w:sz w:val="32"/>
          <w:szCs w:val="32"/>
          <w:lang w:val="fr-FR"/>
        </w:rPr>
      </w:pPr>
      <w:r w:rsidRPr="004307B4">
        <w:rPr>
          <w:rFonts w:asciiTheme="minorHAnsi" w:hAnsiTheme="minorHAnsi" w:cs="Calibri"/>
          <w:sz w:val="32"/>
          <w:szCs w:val="32"/>
          <w:lang w:val="fr-FR"/>
        </w:rPr>
        <w:drawing>
          <wp:anchor distT="0" distB="0" distL="114300" distR="114300" simplePos="0" relativeHeight="251686912" behindDoc="0" locked="0" layoutInCell="1" allowOverlap="1" wp14:anchorId="20D888BF" wp14:editId="5F536A8E">
            <wp:simplePos x="0" y="0"/>
            <wp:positionH relativeFrom="column">
              <wp:posOffset>4543425</wp:posOffset>
            </wp:positionH>
            <wp:positionV relativeFrom="paragraph">
              <wp:posOffset>123190</wp:posOffset>
            </wp:positionV>
            <wp:extent cx="807085" cy="899795"/>
            <wp:effectExtent l="0" t="0" r="0" b="0"/>
            <wp:wrapNone/>
            <wp:docPr id="2118673804" name="Image 9" descr="Une image contenant clipart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3804" name="Image 9" descr="Une image contenant clipart, Graphique, symbole, logo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B4">
        <w:rPr>
          <w:rFonts w:asciiTheme="minorHAnsi" w:hAnsiTheme="minorHAnsi" w:cs="Calibri"/>
          <w:sz w:val="32"/>
          <w:szCs w:val="32"/>
          <w:lang w:val="fr-FR"/>
        </w:rPr>
        <w:t xml:space="preserve">À partir de quand la loi s'applique-t-elle ? </w:t>
      </w:r>
    </w:p>
    <w:p w14:paraId="3F249A6F" w14:textId="5817BFA5" w:rsidR="004B2D76" w:rsidRPr="004307B4" w:rsidRDefault="00872C56" w:rsidP="00872C56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La loi </w:t>
      </w:r>
      <w:r w:rsidR="00054AF8" w:rsidRPr="004307B4">
        <w:rPr>
          <w:rFonts w:asciiTheme="minorHAnsi" w:hAnsiTheme="minorHAnsi" w:cs="Calibri"/>
          <w:sz w:val="32"/>
          <w:szCs w:val="32"/>
        </w:rPr>
        <w:t>compte pour</w:t>
      </w:r>
      <w:r w:rsidRPr="004307B4">
        <w:rPr>
          <w:rFonts w:asciiTheme="minorHAnsi" w:hAnsiTheme="minorHAnsi" w:cs="Calibri"/>
          <w:sz w:val="32"/>
          <w:szCs w:val="32"/>
        </w:rPr>
        <w:t xml:space="preserve"> à tous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à partir du 28 juin 2025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Pr="004307B4">
        <w:rPr>
          <w:rFonts w:asciiTheme="minorHAnsi" w:hAnsiTheme="minorHAnsi" w:cs="Calibri"/>
          <w:sz w:val="32"/>
          <w:szCs w:val="32"/>
        </w:rPr>
        <w:br/>
      </w:r>
      <w:proofErr w:type="spellStart"/>
      <w:r w:rsidRPr="004307B4">
        <w:rPr>
          <w:rFonts w:asciiTheme="minorHAnsi" w:hAnsiTheme="minorHAnsi" w:cs="Calibri"/>
          <w:sz w:val="32"/>
          <w:szCs w:val="32"/>
        </w:rPr>
        <w:t>A</w:t>
      </w:r>
      <w:proofErr w:type="spellEnd"/>
      <w:r w:rsidRPr="004307B4">
        <w:rPr>
          <w:rFonts w:asciiTheme="minorHAnsi" w:hAnsiTheme="minorHAnsi" w:cs="Calibri"/>
          <w:sz w:val="32"/>
          <w:szCs w:val="32"/>
        </w:rPr>
        <w:t xml:space="preserve"> partir de ce jour, il faut respecter la loi</w:t>
      </w:r>
      <w:r w:rsidR="00552B1B">
        <w:rPr>
          <w:rFonts w:asciiTheme="minorHAnsi" w:hAnsiTheme="minorHAnsi" w:cs="Calibri"/>
          <w:sz w:val="32"/>
          <w:szCs w:val="32"/>
        </w:rPr>
        <w:t>,</w:t>
      </w:r>
      <w:r w:rsidRPr="004307B4">
        <w:rPr>
          <w:rFonts w:asciiTheme="minorHAnsi" w:hAnsiTheme="minorHAnsi" w:cs="Calibri"/>
          <w:sz w:val="32"/>
          <w:szCs w:val="32"/>
        </w:rPr>
        <w:br/>
      </w:r>
      <w:r w:rsidR="00054AF8">
        <w:rPr>
          <w:rFonts w:asciiTheme="minorHAnsi" w:hAnsiTheme="minorHAnsi" w:cs="Calibri"/>
          <w:sz w:val="32"/>
          <w:szCs w:val="32"/>
        </w:rPr>
        <w:t>quand on</w:t>
      </w:r>
      <w:r w:rsidRPr="004307B4">
        <w:rPr>
          <w:rFonts w:asciiTheme="minorHAnsi" w:hAnsiTheme="minorHAnsi" w:cs="Calibri"/>
          <w:sz w:val="32"/>
          <w:szCs w:val="32"/>
        </w:rPr>
        <w:t xml:space="preserve"> vend quelque chose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ou </w:t>
      </w:r>
      <w:r w:rsidR="00552B1B">
        <w:rPr>
          <w:rFonts w:asciiTheme="minorHAnsi" w:hAnsiTheme="minorHAnsi" w:cs="Calibri"/>
          <w:sz w:val="32"/>
          <w:szCs w:val="32"/>
        </w:rPr>
        <w:t>quand on</w:t>
      </w:r>
      <w:r w:rsidR="00552B1B" w:rsidRPr="004307B4">
        <w:rPr>
          <w:rFonts w:asciiTheme="minorHAnsi" w:hAnsiTheme="minorHAnsi" w:cs="Calibri"/>
          <w:sz w:val="32"/>
          <w:szCs w:val="32"/>
        </w:rPr>
        <w:t xml:space="preserve"> </w:t>
      </w:r>
      <w:r w:rsidR="00552B1B">
        <w:rPr>
          <w:rFonts w:asciiTheme="minorHAnsi" w:hAnsiTheme="minorHAnsi" w:cs="Calibri"/>
          <w:sz w:val="32"/>
          <w:szCs w:val="32"/>
        </w:rPr>
        <w:t xml:space="preserve">offre un </w:t>
      </w:r>
      <w:r w:rsidRPr="004307B4">
        <w:rPr>
          <w:rFonts w:asciiTheme="minorHAnsi" w:hAnsiTheme="minorHAnsi" w:cs="Calibri"/>
          <w:sz w:val="32"/>
          <w:szCs w:val="32"/>
        </w:rPr>
        <w:t>service.</w:t>
      </w:r>
    </w:p>
    <w:p w14:paraId="16DB5320" w14:textId="1FE44E09" w:rsidR="00B509D7" w:rsidRPr="004307B4" w:rsidRDefault="00872C56" w:rsidP="00872C56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Mais il y a des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>exceptions</w:t>
      </w:r>
      <w:r w:rsidRPr="004307B4">
        <w:rPr>
          <w:rFonts w:asciiTheme="minorHAnsi" w:hAnsiTheme="minorHAnsi" w:cs="Calibri"/>
          <w:sz w:val="32"/>
          <w:szCs w:val="32"/>
        </w:rPr>
        <w:t>.</w:t>
      </w:r>
      <w:r w:rsidRPr="004307B4">
        <w:rPr>
          <w:rFonts w:asciiTheme="minorHAnsi" w:hAnsiTheme="minorHAnsi" w:cs="Calibri"/>
          <w:sz w:val="32"/>
          <w:szCs w:val="32"/>
        </w:rPr>
        <w:br/>
        <w:t>Par exemple : il s'agit d'une machine très chère.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Ou l'entreprise est petite et </w:t>
      </w:r>
      <w:r w:rsidRPr="00552B1B">
        <w:rPr>
          <w:rFonts w:asciiTheme="minorHAnsi" w:hAnsiTheme="minorHAnsi" w:cs="Calibri"/>
          <w:b/>
          <w:bCs/>
          <w:sz w:val="32"/>
          <w:szCs w:val="32"/>
        </w:rPr>
        <w:t>ne</w:t>
      </w:r>
      <w:r w:rsidRPr="004307B4">
        <w:rPr>
          <w:rFonts w:asciiTheme="minorHAnsi" w:hAnsiTheme="minorHAnsi" w:cs="Calibri"/>
          <w:sz w:val="32"/>
          <w:szCs w:val="32"/>
        </w:rPr>
        <w:t xml:space="preserve"> peut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pas </w:t>
      </w:r>
      <w:r w:rsidR="00552B1B">
        <w:rPr>
          <w:rFonts w:asciiTheme="minorHAnsi" w:hAnsiTheme="minorHAnsi" w:cs="Calibri"/>
          <w:sz w:val="32"/>
          <w:szCs w:val="32"/>
        </w:rPr>
        <w:t>payer les</w:t>
      </w:r>
      <w:r w:rsidRPr="004307B4">
        <w:rPr>
          <w:rFonts w:asciiTheme="minorHAnsi" w:hAnsiTheme="minorHAnsi" w:cs="Calibri"/>
          <w:sz w:val="32"/>
          <w:szCs w:val="32"/>
        </w:rPr>
        <w:t xml:space="preserve"> changements.</w:t>
      </w:r>
      <w:r w:rsidRPr="004307B4">
        <w:rPr>
          <w:rFonts w:asciiTheme="minorHAnsi" w:hAnsiTheme="minorHAnsi" w:cs="Calibri"/>
          <w:sz w:val="32"/>
          <w:szCs w:val="32"/>
        </w:rPr>
        <w:br/>
        <w:t>Ou alors le contrat a déjà été signé.</w:t>
      </w:r>
    </w:p>
    <w:p w14:paraId="58EA6ECA" w14:textId="007A1D0B" w:rsidR="00872C56" w:rsidRPr="004307B4" w:rsidRDefault="00B509D7" w:rsidP="00872C56">
      <w:pPr>
        <w:pStyle w:val="Heading2"/>
        <w:rPr>
          <w:rFonts w:asciiTheme="minorHAnsi" w:hAnsiTheme="minorHAnsi" w:cs="Calibri"/>
          <w:sz w:val="32"/>
          <w:szCs w:val="32"/>
          <w:lang w:val="fr-FR"/>
        </w:rPr>
      </w:pPr>
      <w:r w:rsidRPr="004307B4">
        <w:rPr>
          <w:rFonts w:asciiTheme="minorHAnsi" w:hAnsiTheme="minorHAnsi" w:cs="Calibri"/>
          <w:sz w:val="32"/>
          <w:szCs w:val="32"/>
          <w:lang w:val="fr-FR"/>
        </w:rPr>
        <w:lastRenderedPageBreak/>
        <w:drawing>
          <wp:anchor distT="0" distB="0" distL="114300" distR="114300" simplePos="0" relativeHeight="251695104" behindDoc="0" locked="0" layoutInCell="1" allowOverlap="1" wp14:anchorId="3479F82A" wp14:editId="71ECE3D1">
            <wp:simplePos x="0" y="0"/>
            <wp:positionH relativeFrom="column">
              <wp:posOffset>4196080</wp:posOffset>
            </wp:positionH>
            <wp:positionV relativeFrom="paragraph">
              <wp:posOffset>-121920</wp:posOffset>
            </wp:positionV>
            <wp:extent cx="914400" cy="914400"/>
            <wp:effectExtent l="0" t="0" r="0" b="0"/>
            <wp:wrapNone/>
            <wp:docPr id="1418302247" name="Graphic 1" descr="Gave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2247" name="Graphic 1418302247" descr="Gavel outli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C56" w:rsidRPr="004307B4">
        <w:rPr>
          <w:rFonts w:asciiTheme="minorHAnsi" w:hAnsiTheme="minorHAnsi" w:cs="Calibri"/>
          <w:sz w:val="32"/>
          <w:szCs w:val="32"/>
          <w:lang w:val="fr-FR"/>
        </w:rPr>
        <w:t>Quelles sont les</w:t>
      </w:r>
      <w:r w:rsidR="00552B1B">
        <w:rPr>
          <w:rFonts w:asciiTheme="minorHAnsi" w:hAnsiTheme="minorHAnsi" w:cs="Calibri"/>
          <w:sz w:val="32"/>
          <w:szCs w:val="32"/>
          <w:lang w:val="fr-FR"/>
        </w:rPr>
        <w:t xml:space="preserve"> punitions</w:t>
      </w:r>
      <w:r w:rsidR="00872C56" w:rsidRPr="004307B4">
        <w:rPr>
          <w:rFonts w:asciiTheme="minorHAnsi" w:hAnsiTheme="minorHAnsi" w:cs="Calibri"/>
          <w:sz w:val="32"/>
          <w:szCs w:val="32"/>
          <w:lang w:val="fr-FR"/>
        </w:rPr>
        <w:t xml:space="preserve"> ? </w:t>
      </w:r>
    </w:p>
    <w:p w14:paraId="08057F1F" w14:textId="61B7287B" w:rsidR="00872C56" w:rsidRPr="004307B4" w:rsidRDefault="00552B1B" w:rsidP="00872C56">
      <w:pP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Quand u</w:t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ne entreprise ou un fabricant </w:t>
      </w:r>
      <w:r>
        <w:rPr>
          <w:rFonts w:asciiTheme="minorHAnsi" w:hAnsiTheme="minorHAnsi" w:cs="Calibri"/>
          <w:sz w:val="32"/>
          <w:szCs w:val="32"/>
        </w:rPr>
        <w:br/>
      </w:r>
      <w:r w:rsidR="00872C56" w:rsidRPr="00552B1B">
        <w:rPr>
          <w:rFonts w:asciiTheme="minorHAnsi" w:hAnsiTheme="minorHAnsi" w:cs="Calibri"/>
          <w:b/>
          <w:bCs/>
          <w:sz w:val="32"/>
          <w:szCs w:val="32"/>
        </w:rPr>
        <w:t>ne</w:t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 veut </w:t>
      </w:r>
      <w:r w:rsidR="00872C56" w:rsidRPr="004307B4">
        <w:rPr>
          <w:rFonts w:asciiTheme="minorHAnsi" w:hAnsiTheme="minorHAnsi" w:cs="Calibri"/>
          <w:b/>
          <w:bCs/>
          <w:sz w:val="32"/>
          <w:szCs w:val="32"/>
        </w:rPr>
        <w:t xml:space="preserve">pas </w:t>
      </w:r>
      <w:r w:rsidR="00872C56" w:rsidRPr="004307B4">
        <w:rPr>
          <w:rFonts w:asciiTheme="minorHAnsi" w:hAnsiTheme="minorHAnsi" w:cs="Calibri"/>
          <w:sz w:val="32"/>
          <w:szCs w:val="32"/>
        </w:rPr>
        <w:t>donner d'info</w:t>
      </w:r>
      <w:r>
        <w:rPr>
          <w:rFonts w:asciiTheme="minorHAnsi" w:hAnsiTheme="minorHAnsi" w:cs="Calibri"/>
          <w:sz w:val="32"/>
          <w:szCs w:val="32"/>
        </w:rPr>
        <w:t>rmations à l’OSAPS</w:t>
      </w:r>
      <w:r w:rsidR="00FE612F" w:rsidRPr="004307B4">
        <w:rPr>
          <w:rFonts w:asciiTheme="minorHAnsi" w:hAnsiTheme="minorHAnsi" w:cs="Calibri"/>
          <w:sz w:val="32"/>
          <w:szCs w:val="32"/>
        </w:rPr>
        <w:t xml:space="preserve">. </w:t>
      </w:r>
      <w:r>
        <w:rPr>
          <w:rFonts w:asciiTheme="minorHAnsi" w:hAnsiTheme="minorHAnsi" w:cs="Calibri"/>
          <w:sz w:val="32"/>
          <w:szCs w:val="32"/>
        </w:rPr>
        <w:br/>
        <w:t>Mais</w:t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 l'OSAPS a besoin de ces informations,</w:t>
      </w:r>
      <w:r w:rsidR="00872C56" w:rsidRPr="004307B4">
        <w:rPr>
          <w:rFonts w:asciiTheme="minorHAnsi" w:hAnsiTheme="minorHAnsi" w:cs="Calibri"/>
          <w:sz w:val="32"/>
          <w:szCs w:val="32"/>
        </w:rPr>
        <w:br/>
      </w:r>
      <w:r w:rsidR="00872C56" w:rsidRPr="00552B1B">
        <w:rPr>
          <w:rFonts w:asciiTheme="minorHAnsi" w:hAnsiTheme="minorHAnsi" w:cs="Calibri"/>
          <w:b/>
          <w:bCs/>
          <w:sz w:val="32"/>
          <w:szCs w:val="32"/>
        </w:rPr>
        <w:t>pour contrôler</w:t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 un produit ou </w:t>
      </w:r>
      <w:r>
        <w:rPr>
          <w:rFonts w:asciiTheme="minorHAnsi" w:hAnsiTheme="minorHAnsi" w:cs="Calibri"/>
          <w:sz w:val="32"/>
          <w:szCs w:val="32"/>
        </w:rPr>
        <w:t>un service</w:t>
      </w:r>
      <w:r w:rsidR="00872C56" w:rsidRPr="004307B4">
        <w:rPr>
          <w:rFonts w:asciiTheme="minorHAnsi" w:hAnsiTheme="minorHAnsi" w:cs="Calibri"/>
          <w:noProof/>
          <w:sz w:val="32"/>
          <w:szCs w:val="32"/>
        </w:rPr>
        <w:t xml:space="preserve">. </w:t>
      </w:r>
      <w:r>
        <w:rPr>
          <w:rFonts w:asciiTheme="minorHAnsi" w:hAnsiTheme="minorHAnsi" w:cs="Calibri"/>
          <w:sz w:val="32"/>
          <w:szCs w:val="32"/>
        </w:rPr>
        <w:br/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Ou bien l'entreprise ou le fabricant </w:t>
      </w:r>
      <w:r>
        <w:rPr>
          <w:rFonts w:asciiTheme="minorHAnsi" w:hAnsiTheme="minorHAnsi" w:cs="Calibri"/>
          <w:sz w:val="32"/>
          <w:szCs w:val="32"/>
        </w:rPr>
        <w:br/>
      </w:r>
      <w:r>
        <w:rPr>
          <w:rFonts w:asciiTheme="minorHAnsi" w:hAnsiTheme="minorHAnsi" w:cs="Calibri"/>
          <w:b/>
          <w:bCs/>
          <w:sz w:val="32"/>
          <w:szCs w:val="32"/>
        </w:rPr>
        <w:t>dérange</w:t>
      </w:r>
      <w:r w:rsidR="00872C56" w:rsidRPr="004307B4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l'OSAPS </w:t>
      </w:r>
      <w:r>
        <w:rPr>
          <w:rFonts w:asciiTheme="minorHAnsi" w:hAnsiTheme="minorHAnsi" w:cs="Calibri"/>
          <w:sz w:val="32"/>
          <w:szCs w:val="32"/>
        </w:rPr>
        <w:t>pour</w:t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 </w:t>
      </w:r>
      <w:proofErr w:type="gramStart"/>
      <w:r w:rsidR="00872C56" w:rsidRPr="004307B4">
        <w:rPr>
          <w:rFonts w:asciiTheme="minorHAnsi" w:hAnsiTheme="minorHAnsi" w:cs="Calibri"/>
          <w:sz w:val="32"/>
          <w:szCs w:val="32"/>
        </w:rPr>
        <w:t>faire</w:t>
      </w:r>
      <w:proofErr w:type="gramEnd"/>
      <w:r w:rsidR="00872C56" w:rsidRPr="004307B4">
        <w:rPr>
          <w:rFonts w:asciiTheme="minorHAnsi" w:hAnsiTheme="minorHAnsi" w:cs="Calibri"/>
          <w:sz w:val="32"/>
          <w:szCs w:val="32"/>
        </w:rPr>
        <w:t xml:space="preserve"> son travail</w:t>
      </w:r>
      <w:r>
        <w:rPr>
          <w:rFonts w:asciiTheme="minorHAnsi" w:hAnsiTheme="minorHAnsi" w:cs="Calibri"/>
          <w:sz w:val="32"/>
          <w:szCs w:val="32"/>
        </w:rPr>
        <w:t>.</w:t>
      </w:r>
    </w:p>
    <w:p w14:paraId="34A92808" w14:textId="3AA4A5A4" w:rsidR="00872C56" w:rsidRPr="004307B4" w:rsidRDefault="00872C56" w:rsidP="00872C56">
      <w:p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>Dans ce</w:t>
      </w:r>
      <w:r w:rsidR="00552B1B">
        <w:rPr>
          <w:rFonts w:asciiTheme="minorHAnsi" w:hAnsiTheme="minorHAnsi" w:cs="Calibri"/>
          <w:sz w:val="32"/>
          <w:szCs w:val="32"/>
        </w:rPr>
        <w:t>s</w:t>
      </w:r>
      <w:r w:rsidRPr="004307B4">
        <w:rPr>
          <w:rFonts w:asciiTheme="minorHAnsi" w:hAnsiTheme="minorHAnsi" w:cs="Calibri"/>
          <w:sz w:val="32"/>
          <w:szCs w:val="32"/>
        </w:rPr>
        <w:t xml:space="preserve"> cas, l'OSAPS peut </w:t>
      </w:r>
      <w:r w:rsidR="00552B1B">
        <w:rPr>
          <w:rFonts w:asciiTheme="minorHAnsi" w:hAnsiTheme="minorHAnsi" w:cs="Calibri"/>
          <w:sz w:val="32"/>
          <w:szCs w:val="32"/>
        </w:rPr>
        <w:t xml:space="preserve">faire </w:t>
      </w:r>
      <w:r w:rsidR="00552B1B" w:rsidRPr="00552B1B">
        <w:rPr>
          <w:rFonts w:asciiTheme="minorHAnsi" w:hAnsiTheme="minorHAnsi" w:cs="Calibri"/>
          <w:b/>
          <w:bCs/>
          <w:sz w:val="32"/>
          <w:szCs w:val="32"/>
        </w:rPr>
        <w:t>payer</w:t>
      </w:r>
      <w:r w:rsidRPr="00552B1B">
        <w:rPr>
          <w:rFonts w:asciiTheme="minorHAnsi" w:hAnsiTheme="minorHAnsi" w:cs="Calibri"/>
          <w:b/>
          <w:bCs/>
          <w:sz w:val="32"/>
          <w:szCs w:val="32"/>
        </w:rPr>
        <w:t xml:space="preserve"> une amende</w:t>
      </w:r>
      <w:r w:rsidRPr="004307B4">
        <w:rPr>
          <w:rFonts w:asciiTheme="minorHAnsi" w:hAnsiTheme="minorHAnsi" w:cs="Calibri"/>
          <w:sz w:val="32"/>
          <w:szCs w:val="32"/>
        </w:rPr>
        <w:t xml:space="preserve"> </w:t>
      </w:r>
      <w:r w:rsidR="00552B1B">
        <w:rPr>
          <w:rFonts w:asciiTheme="minorHAnsi" w:hAnsiTheme="minorHAnsi" w:cs="Calibri"/>
          <w:sz w:val="32"/>
          <w:szCs w:val="32"/>
        </w:rPr>
        <w:br/>
      </w:r>
      <w:r w:rsidRPr="004307B4">
        <w:rPr>
          <w:rFonts w:asciiTheme="minorHAnsi" w:hAnsiTheme="minorHAnsi" w:cs="Calibri"/>
          <w:sz w:val="32"/>
          <w:szCs w:val="32"/>
        </w:rPr>
        <w:t xml:space="preserve">à l'entreprise ou au fabricant. </w:t>
      </w:r>
      <w:r w:rsidRPr="004307B4">
        <w:rPr>
          <w:rFonts w:asciiTheme="minorHAnsi" w:hAnsiTheme="minorHAnsi" w:cs="Calibri"/>
          <w:sz w:val="32"/>
          <w:szCs w:val="32"/>
        </w:rPr>
        <w:br/>
        <w:t xml:space="preserve">L'amende peut aller de 250 euros à 15 000 euros. </w:t>
      </w:r>
    </w:p>
    <w:p w14:paraId="37094529" w14:textId="56C77808" w:rsidR="001F046A" w:rsidRPr="004307B4" w:rsidRDefault="00872C56" w:rsidP="00872C56">
      <w:pPr>
        <w:pStyle w:val="Heading2"/>
        <w:rPr>
          <w:rFonts w:asciiTheme="minorHAnsi" w:hAnsiTheme="minorHAnsi" w:cs="Calibri"/>
          <w:sz w:val="32"/>
          <w:szCs w:val="32"/>
          <w:lang w:val="fr-FR"/>
        </w:rPr>
      </w:pPr>
      <w:r w:rsidRPr="004307B4">
        <w:rPr>
          <w:rFonts w:asciiTheme="minorHAnsi" w:hAnsiTheme="minorHAnsi" w:cs="Calibri"/>
          <w:sz w:val="32"/>
          <w:szCs w:val="32"/>
          <w:lang w:val="fr-FR"/>
        </w:rPr>
        <w:t>Comment nous contacter ?</w:t>
      </w:r>
    </w:p>
    <w:p w14:paraId="0058E391" w14:textId="2EB230D5" w:rsidR="003E3891" w:rsidRPr="004307B4" w:rsidRDefault="00872C56" w:rsidP="00552B1B">
      <w:pPr>
        <w:spacing w:line="240" w:lineRule="auto"/>
        <w:ind w:left="720" w:firstLine="720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2B12A3B2" wp14:editId="2EF3744E">
            <wp:simplePos x="0" y="0"/>
            <wp:positionH relativeFrom="column">
              <wp:posOffset>194945</wp:posOffset>
            </wp:positionH>
            <wp:positionV relativeFrom="paragraph">
              <wp:posOffset>234315</wp:posOffset>
            </wp:positionV>
            <wp:extent cx="576476" cy="648000"/>
            <wp:effectExtent l="0" t="0" r="0" b="0"/>
            <wp:wrapNone/>
            <wp:docPr id="1210399446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99446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7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91" w:rsidRPr="004307B4">
        <w:rPr>
          <w:rFonts w:asciiTheme="minorHAnsi" w:hAnsiTheme="minorHAnsi" w:cs="Calibri"/>
          <w:sz w:val="32"/>
          <w:szCs w:val="32"/>
        </w:rPr>
        <w:t xml:space="preserve">Vous pouvez nous </w:t>
      </w:r>
      <w:r w:rsidR="00552B1B" w:rsidRPr="00552B1B">
        <w:rPr>
          <w:rFonts w:asciiTheme="minorHAnsi" w:hAnsiTheme="minorHAnsi" w:cs="Calibri"/>
          <w:b/>
          <w:bCs/>
          <w:sz w:val="32"/>
          <w:szCs w:val="32"/>
        </w:rPr>
        <w:t>contacter</w:t>
      </w:r>
      <w:r w:rsidR="003E3891" w:rsidRPr="00552B1B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3E3891" w:rsidRPr="004307B4">
        <w:rPr>
          <w:rFonts w:asciiTheme="minorHAnsi" w:hAnsiTheme="minorHAnsi" w:cs="Calibri"/>
          <w:sz w:val="32"/>
          <w:szCs w:val="32"/>
        </w:rPr>
        <w:t xml:space="preserve">par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Internet </w:t>
      </w:r>
      <w:r w:rsidRPr="004307B4">
        <w:rPr>
          <w:rFonts w:asciiTheme="minorHAnsi" w:hAnsiTheme="minorHAnsi" w:cs="Calibri"/>
          <w:sz w:val="32"/>
          <w:szCs w:val="32"/>
        </w:rPr>
        <w:t>:</w:t>
      </w:r>
    </w:p>
    <w:p w14:paraId="457A2722" w14:textId="77777777" w:rsidR="003E3891" w:rsidRPr="004307B4" w:rsidRDefault="00872C56" w:rsidP="003E3891">
      <w:pPr>
        <w:pStyle w:val="ListParagraph"/>
        <w:numPr>
          <w:ilvl w:val="0"/>
          <w:numId w:val="3"/>
        </w:num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sur </w:t>
      </w:r>
      <w:hyperlink r:id="rId22" w:history="1">
        <w:r w:rsidRPr="004307B4">
          <w:rPr>
            <w:rStyle w:val="Hyperlink"/>
            <w:rFonts w:asciiTheme="minorHAnsi" w:hAnsiTheme="minorHAnsi" w:cs="Calibri"/>
            <w:sz w:val="32"/>
            <w:szCs w:val="32"/>
          </w:rPr>
          <w:t>www.myguichet.lu</w:t>
        </w:r>
      </w:hyperlink>
    </w:p>
    <w:p w14:paraId="09F2D12B" w14:textId="7F13180A" w:rsidR="00872C56" w:rsidRPr="004307B4" w:rsidRDefault="00552B1B" w:rsidP="00872C56">
      <w:pPr>
        <w:pStyle w:val="ListParagraph"/>
        <w:numPr>
          <w:ilvl w:val="0"/>
          <w:numId w:val="3"/>
        </w:numPr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7510E825" wp14:editId="5807DA8B">
            <wp:simplePos x="0" y="0"/>
            <wp:positionH relativeFrom="column">
              <wp:posOffset>140335</wp:posOffset>
            </wp:positionH>
            <wp:positionV relativeFrom="paragraph">
              <wp:posOffset>531495</wp:posOffset>
            </wp:positionV>
            <wp:extent cx="575945" cy="647700"/>
            <wp:effectExtent l="0" t="0" r="0" b="0"/>
            <wp:wrapNone/>
            <wp:docPr id="168462710" name="Graphiqu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2710" name="Graphiqu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C56" w:rsidRPr="004307B4">
        <w:rPr>
          <w:rFonts w:asciiTheme="minorHAnsi" w:hAnsiTheme="minorHAnsi" w:cs="Calibri"/>
          <w:sz w:val="32"/>
          <w:szCs w:val="32"/>
        </w:rPr>
        <w:t xml:space="preserve">sur www.osaps.lu </w:t>
      </w:r>
    </w:p>
    <w:p w14:paraId="15343022" w14:textId="61C2891D" w:rsidR="003E3891" w:rsidRPr="004307B4" w:rsidRDefault="003E3891" w:rsidP="00552B1B">
      <w:pPr>
        <w:ind w:left="1440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sz w:val="32"/>
          <w:szCs w:val="32"/>
        </w:rPr>
        <w:t xml:space="preserve">Vous pouvez nous </w:t>
      </w:r>
      <w:r w:rsidRPr="004307B4">
        <w:rPr>
          <w:rFonts w:asciiTheme="minorHAnsi" w:hAnsiTheme="minorHAnsi" w:cs="Calibri"/>
          <w:b/>
          <w:bCs/>
          <w:sz w:val="32"/>
          <w:szCs w:val="32"/>
        </w:rPr>
        <w:t xml:space="preserve">envoyer </w:t>
      </w:r>
      <w:r w:rsidRPr="004307B4">
        <w:rPr>
          <w:rFonts w:asciiTheme="minorHAnsi" w:hAnsiTheme="minorHAnsi" w:cs="Calibri"/>
          <w:sz w:val="32"/>
          <w:szCs w:val="32"/>
        </w:rPr>
        <w:t xml:space="preserve">un </w:t>
      </w:r>
      <w:proofErr w:type="gramStart"/>
      <w:r w:rsidRPr="004307B4">
        <w:rPr>
          <w:rFonts w:asciiTheme="minorHAnsi" w:hAnsiTheme="minorHAnsi" w:cs="Calibri"/>
          <w:b/>
          <w:bCs/>
          <w:sz w:val="32"/>
          <w:szCs w:val="32"/>
        </w:rPr>
        <w:t>e-mail</w:t>
      </w:r>
      <w:proofErr w:type="gramEnd"/>
      <w:r w:rsidR="00552B1B">
        <w:rPr>
          <w:rFonts w:asciiTheme="minorHAnsi" w:hAnsiTheme="minorHAnsi" w:cs="Calibri"/>
          <w:b/>
          <w:bCs/>
          <w:sz w:val="32"/>
          <w:szCs w:val="32"/>
        </w:rPr>
        <w:t> :</w:t>
      </w:r>
      <w:r w:rsidR="00552B1B">
        <w:rPr>
          <w:rFonts w:asciiTheme="minorHAnsi" w:hAnsiTheme="minorHAnsi" w:cs="Calibri"/>
          <w:sz w:val="32"/>
          <w:szCs w:val="32"/>
        </w:rPr>
        <w:br/>
      </w:r>
      <w:hyperlink r:id="rId24" w:history="1">
        <w:r w:rsidR="00552B1B" w:rsidRPr="0001115B">
          <w:rPr>
            <w:rStyle w:val="Hyperlink"/>
            <w:rFonts w:asciiTheme="minorHAnsi" w:hAnsiTheme="minorHAnsi" w:cs="Calibri"/>
            <w:sz w:val="32"/>
            <w:szCs w:val="32"/>
          </w:rPr>
          <w:t>info@osaps.etat.lu</w:t>
        </w:r>
      </w:hyperlink>
      <w:r w:rsidRPr="004307B4">
        <w:rPr>
          <w:rFonts w:asciiTheme="minorHAnsi" w:hAnsiTheme="minorHAnsi" w:cs="Calibri"/>
          <w:sz w:val="32"/>
          <w:szCs w:val="32"/>
        </w:rPr>
        <w:t xml:space="preserve"> </w:t>
      </w:r>
    </w:p>
    <w:p w14:paraId="2C011B75" w14:textId="738DCC04" w:rsidR="003E3891" w:rsidRPr="004307B4" w:rsidRDefault="00552B1B" w:rsidP="00552B1B">
      <w:pPr>
        <w:ind w:left="1440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2388BD02" wp14:editId="68AE1DD4">
            <wp:simplePos x="0" y="0"/>
            <wp:positionH relativeFrom="column">
              <wp:posOffset>254000</wp:posOffset>
            </wp:positionH>
            <wp:positionV relativeFrom="paragraph">
              <wp:posOffset>18415</wp:posOffset>
            </wp:positionV>
            <wp:extent cx="268706" cy="540000"/>
            <wp:effectExtent l="0" t="0" r="0" b="0"/>
            <wp:wrapNone/>
            <wp:docPr id="1989685074" name="Image 9" descr="Une image contenant gadget, Téléphone mobile, capture d’écran, Appareil de communications por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85074" name="Image 9" descr="Une image contenant gadget, Téléphone mobile, capture d’écran, Appareil de communications portable&#10;&#10;Description générée automatiquement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7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91" w:rsidRPr="004307B4">
        <w:rPr>
          <w:rFonts w:asciiTheme="minorHAnsi" w:hAnsiTheme="minorHAnsi" w:cs="Calibri"/>
          <w:sz w:val="32"/>
          <w:szCs w:val="32"/>
        </w:rPr>
        <w:t>Vous pouvez nous appeler au :</w:t>
      </w:r>
      <w:r>
        <w:rPr>
          <w:rFonts w:asciiTheme="minorHAnsi" w:hAnsiTheme="minorHAnsi" w:cs="Calibri"/>
          <w:sz w:val="32"/>
          <w:szCs w:val="32"/>
        </w:rPr>
        <w:br/>
      </w:r>
      <w:r w:rsidR="003E3891" w:rsidRPr="004307B4">
        <w:rPr>
          <w:rFonts w:asciiTheme="minorHAnsi" w:hAnsiTheme="minorHAnsi" w:cs="Calibri"/>
          <w:sz w:val="32"/>
          <w:szCs w:val="32"/>
        </w:rPr>
        <w:t>247 7 65 65</w:t>
      </w:r>
    </w:p>
    <w:p w14:paraId="31CCE977" w14:textId="7E596E16" w:rsidR="00B509D7" w:rsidRPr="004307B4" w:rsidRDefault="00552B1B" w:rsidP="00552B1B">
      <w:pPr>
        <w:spacing w:line="240" w:lineRule="auto"/>
        <w:ind w:left="1440"/>
        <w:rPr>
          <w:rFonts w:asciiTheme="minorHAnsi" w:hAnsiTheme="minorHAnsi" w:cs="Calibri"/>
          <w:sz w:val="32"/>
          <w:szCs w:val="32"/>
        </w:rPr>
      </w:pPr>
      <w:r w:rsidRPr="004307B4">
        <w:rPr>
          <w:rFonts w:asciiTheme="minorHAnsi" w:hAnsiTheme="minorHAnsi" w:cs="Calibri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6D09E6CA" wp14:editId="5653FB6E">
            <wp:simplePos x="0" y="0"/>
            <wp:positionH relativeFrom="column">
              <wp:posOffset>192405</wp:posOffset>
            </wp:positionH>
            <wp:positionV relativeFrom="paragraph">
              <wp:posOffset>206375</wp:posOffset>
            </wp:positionV>
            <wp:extent cx="474092" cy="540000"/>
            <wp:effectExtent l="0" t="0" r="2540" b="0"/>
            <wp:wrapNone/>
            <wp:docPr id="1417798892" name="Image 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98892" name="Image 7" descr="Une image contenant noir, obscurité&#10;&#10;Description générée automatiquement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91" w:rsidRPr="004307B4">
        <w:rPr>
          <w:rFonts w:asciiTheme="minorHAnsi" w:hAnsiTheme="minorHAnsi" w:cs="Calibri"/>
          <w:sz w:val="32"/>
          <w:szCs w:val="32"/>
        </w:rPr>
        <w:t xml:space="preserve">Vous pouvez nous </w:t>
      </w:r>
      <w:r w:rsidR="003E3891" w:rsidRPr="004307B4">
        <w:rPr>
          <w:rFonts w:asciiTheme="minorHAnsi" w:hAnsiTheme="minorHAnsi" w:cs="Calibri"/>
          <w:b/>
          <w:bCs/>
          <w:sz w:val="32"/>
          <w:szCs w:val="32"/>
        </w:rPr>
        <w:t xml:space="preserve">écrire </w:t>
      </w:r>
      <w:r w:rsidR="003E3891" w:rsidRPr="004307B4">
        <w:rPr>
          <w:rFonts w:asciiTheme="minorHAnsi" w:hAnsiTheme="minorHAnsi" w:cs="Calibri"/>
          <w:sz w:val="32"/>
          <w:szCs w:val="32"/>
        </w:rPr>
        <w:t>à</w:t>
      </w:r>
      <w:r>
        <w:rPr>
          <w:rFonts w:asciiTheme="minorHAnsi" w:hAnsiTheme="minorHAnsi" w:cs="Calibri"/>
          <w:sz w:val="32"/>
          <w:szCs w:val="32"/>
        </w:rPr>
        <w:t> :</w:t>
      </w:r>
      <w:r>
        <w:rPr>
          <w:rFonts w:asciiTheme="minorHAnsi" w:hAnsiTheme="minorHAnsi" w:cs="Calibri"/>
          <w:sz w:val="32"/>
          <w:szCs w:val="32"/>
        </w:rPr>
        <w:br/>
      </w:r>
      <w:r w:rsidR="003E3891" w:rsidRPr="004307B4">
        <w:rPr>
          <w:rFonts w:asciiTheme="minorHAnsi" w:hAnsiTheme="minorHAnsi" w:cs="Calibri"/>
          <w:sz w:val="32"/>
          <w:szCs w:val="32"/>
        </w:rPr>
        <w:t>OSAPS</w:t>
      </w:r>
      <w:r w:rsidR="003E3891" w:rsidRPr="004307B4">
        <w:rPr>
          <w:rFonts w:asciiTheme="minorHAnsi" w:hAnsiTheme="minorHAnsi" w:cs="Calibri"/>
          <w:sz w:val="32"/>
          <w:szCs w:val="32"/>
        </w:rPr>
        <w:br/>
        <w:t xml:space="preserve">11, rue Robert </w:t>
      </w:r>
      <w:proofErr w:type="spellStart"/>
      <w:r w:rsidR="003E3891" w:rsidRPr="004307B4">
        <w:rPr>
          <w:rFonts w:asciiTheme="minorHAnsi" w:hAnsiTheme="minorHAnsi" w:cs="Calibri"/>
          <w:sz w:val="32"/>
          <w:szCs w:val="32"/>
        </w:rPr>
        <w:t>Stümper</w:t>
      </w:r>
      <w:proofErr w:type="spellEnd"/>
      <w:r w:rsidR="003E3891" w:rsidRPr="004307B4">
        <w:rPr>
          <w:rFonts w:asciiTheme="minorHAnsi" w:hAnsiTheme="minorHAnsi" w:cs="Calibri"/>
          <w:sz w:val="32"/>
          <w:szCs w:val="32"/>
        </w:rPr>
        <w:br/>
        <w:t>L-2557 Luxembourg</w:t>
      </w:r>
    </w:p>
    <w:sectPr w:rsidR="00B509D7" w:rsidRPr="004307B4" w:rsidSect="00FE6501">
      <w:footerReference w:type="default" r:id="rId27"/>
      <w:pgSz w:w="11906" w:h="16838"/>
      <w:pgMar w:top="1134" w:right="1134" w:bottom="1134" w:left="1418" w:header="567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B353" w14:textId="77777777" w:rsidR="001C17C1" w:rsidRDefault="001C17C1" w:rsidP="00021C00">
      <w:pPr>
        <w:spacing w:before="0" w:after="0" w:line="240" w:lineRule="auto"/>
      </w:pPr>
      <w:r>
        <w:separator/>
      </w:r>
    </w:p>
  </w:endnote>
  <w:endnote w:type="continuationSeparator" w:id="0">
    <w:p w14:paraId="13D9DB65" w14:textId="77777777" w:rsidR="001C17C1" w:rsidRDefault="001C17C1" w:rsidP="00021C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0527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BE070" w14:textId="2E2F7267" w:rsidR="00021C00" w:rsidRDefault="00021C00">
            <w:pPr>
              <w:pStyle w:val="Footer"/>
              <w:jc w:val="right"/>
            </w:pPr>
            <w:r>
              <w:t>Page</w:t>
            </w:r>
            <w:r w:rsidR="00552B1B"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9C8B6F1" w14:textId="77777777" w:rsidR="00021C00" w:rsidRDefault="00021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973C" w14:textId="77777777" w:rsidR="001C17C1" w:rsidRDefault="001C17C1" w:rsidP="00021C00">
      <w:pPr>
        <w:spacing w:before="0" w:after="0" w:line="240" w:lineRule="auto"/>
      </w:pPr>
      <w:r>
        <w:separator/>
      </w:r>
    </w:p>
  </w:footnote>
  <w:footnote w:type="continuationSeparator" w:id="0">
    <w:p w14:paraId="6C67A460" w14:textId="77777777" w:rsidR="001C17C1" w:rsidRDefault="001C17C1" w:rsidP="00021C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8D7"/>
    <w:multiLevelType w:val="hybridMultilevel"/>
    <w:tmpl w:val="AB5A3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151296"/>
    <w:multiLevelType w:val="hybridMultilevel"/>
    <w:tmpl w:val="ED40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E2C53"/>
    <w:multiLevelType w:val="hybridMultilevel"/>
    <w:tmpl w:val="9174A6B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345597">
    <w:abstractNumId w:val="1"/>
  </w:num>
  <w:num w:numId="2" w16cid:durableId="346947948">
    <w:abstractNumId w:val="2"/>
  </w:num>
  <w:num w:numId="3" w16cid:durableId="191254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+ckCVta63Bq06u7iZ/NSC16ARiL/iWNxkIi34mq+qnM/jNttoeJkkUlwu7LDQhlITuCS4mS+DPtAslOvntj1w==" w:salt="LPq6jUckD3eIXkpReMRUn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7"/>
    <w:rsid w:val="00021C00"/>
    <w:rsid w:val="00054AF8"/>
    <w:rsid w:val="0011177A"/>
    <w:rsid w:val="00131A17"/>
    <w:rsid w:val="00132896"/>
    <w:rsid w:val="00133C3F"/>
    <w:rsid w:val="00147889"/>
    <w:rsid w:val="00153E58"/>
    <w:rsid w:val="001C17C1"/>
    <w:rsid w:val="001D38D0"/>
    <w:rsid w:val="001F046A"/>
    <w:rsid w:val="002425AF"/>
    <w:rsid w:val="0025665B"/>
    <w:rsid w:val="002717DF"/>
    <w:rsid w:val="00294EFB"/>
    <w:rsid w:val="002B0AB9"/>
    <w:rsid w:val="0032330F"/>
    <w:rsid w:val="003E3891"/>
    <w:rsid w:val="003F1662"/>
    <w:rsid w:val="004307B4"/>
    <w:rsid w:val="00464E9A"/>
    <w:rsid w:val="0049483A"/>
    <w:rsid w:val="004A267D"/>
    <w:rsid w:val="004B2D76"/>
    <w:rsid w:val="004B6DAF"/>
    <w:rsid w:val="004D0CEE"/>
    <w:rsid w:val="00552B1B"/>
    <w:rsid w:val="005A4F94"/>
    <w:rsid w:val="005B5D5B"/>
    <w:rsid w:val="0060769B"/>
    <w:rsid w:val="00651FF1"/>
    <w:rsid w:val="007463B2"/>
    <w:rsid w:val="0078619C"/>
    <w:rsid w:val="007B14E0"/>
    <w:rsid w:val="0083539C"/>
    <w:rsid w:val="00872C56"/>
    <w:rsid w:val="00990CC1"/>
    <w:rsid w:val="009E6798"/>
    <w:rsid w:val="009F3F8B"/>
    <w:rsid w:val="00B317E8"/>
    <w:rsid w:val="00B509D7"/>
    <w:rsid w:val="00B95557"/>
    <w:rsid w:val="00C12CC1"/>
    <w:rsid w:val="00C4466B"/>
    <w:rsid w:val="00C86491"/>
    <w:rsid w:val="00D10237"/>
    <w:rsid w:val="00DF76B5"/>
    <w:rsid w:val="00F01F89"/>
    <w:rsid w:val="00F22DB2"/>
    <w:rsid w:val="00F54A16"/>
    <w:rsid w:val="00F95985"/>
    <w:rsid w:val="00F97833"/>
    <w:rsid w:val="00FE612F"/>
    <w:rsid w:val="00FE650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9363"/>
  <w15:chartTrackingRefBased/>
  <w15:docId w15:val="{1D152E84-50A2-442A-A4B2-4A09F22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B4"/>
    <w:pPr>
      <w:spacing w:line="360" w:lineRule="auto"/>
      <w:jc w:val="left"/>
    </w:pPr>
    <w:rPr>
      <w:rFonts w:ascii="Calibri" w:hAnsi="Calibri"/>
      <w:sz w:val="28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5557"/>
    <w:pPr>
      <w:keepNext/>
      <w:keepLines/>
      <w:outlineLvl w:val="0"/>
    </w:pPr>
    <w:rPr>
      <w:rFonts w:eastAsiaTheme="majorEastAsia" w:cs="Calibri"/>
      <w:b/>
      <w:color w:val="0F4761" w:themeColor="accent1" w:themeShade="BF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noProof/>
      <w:color w:val="0F4761" w:themeColor="accent1" w:themeShade="BF"/>
      <w:sz w:val="30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55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55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557"/>
    <w:rPr>
      <w:rFonts w:ascii="Calibri" w:eastAsiaTheme="majorEastAsia" w:hAnsi="Calibri" w:cs="Calibri"/>
      <w:b/>
      <w:color w:val="0F4761" w:themeColor="accent1" w:themeShade="BF"/>
      <w:sz w:val="3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95985"/>
    <w:rPr>
      <w:rFonts w:asciiTheme="majorHAnsi" w:eastAsiaTheme="majorEastAsia" w:hAnsiTheme="majorHAnsi" w:cstheme="majorBidi"/>
      <w:b/>
      <w:bCs/>
      <w:noProof/>
      <w:color w:val="0F4761" w:themeColor="accent1" w:themeShade="BF"/>
      <w:sz w:val="3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557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557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557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55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557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55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557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B9555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55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5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55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B95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557"/>
    <w:rPr>
      <w:rFonts w:ascii="Calibri" w:hAnsi="Calibri"/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B95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557"/>
    <w:rPr>
      <w:rFonts w:ascii="Calibri" w:hAnsi="Calibri"/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B95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C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C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00"/>
    <w:rPr>
      <w:rFonts w:ascii="Calibri" w:hAnsi="Calibri"/>
      <w:sz w:val="2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21C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00"/>
    <w:rPr>
      <w:rFonts w:ascii="Calibri" w:hAnsi="Calibri"/>
      <w:sz w:val="28"/>
      <w:lang w:val="fr-FR"/>
    </w:rPr>
  </w:style>
  <w:style w:type="paragraph" w:styleId="NoSpacing">
    <w:name w:val="No Spacing"/>
    <w:link w:val="NoSpacingChar"/>
    <w:uiPriority w:val="1"/>
    <w:qFormat/>
    <w:rsid w:val="00FE6501"/>
    <w:pPr>
      <w:spacing w:before="0" w:after="0"/>
      <w:jc w:val="left"/>
    </w:pPr>
    <w:rPr>
      <w:rFonts w:eastAsiaTheme="minorEastAsia"/>
      <w:kern w:val="0"/>
      <w:sz w:val="22"/>
      <w:szCs w:val="22"/>
      <w:lang w:val="fr-FR" w:eastAsia="fr-F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E6501"/>
    <w:rPr>
      <w:rFonts w:eastAsiaTheme="minorEastAsia"/>
      <w:kern w:val="0"/>
      <w:sz w:val="22"/>
      <w:szCs w:val="22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sv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info@osaps.etat.l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myguichet.l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0772478F44C01A16F53C1D3DA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AB06-E09D-4E97-9B94-94C6FCFFD6A5}"/>
      </w:docPartPr>
      <w:docPartBody>
        <w:p w:rsidR="005C3CFB" w:rsidRDefault="0016076F" w:rsidP="0016076F">
          <w:pPr>
            <w:pStyle w:val="5930772478F44C01A16F53C1D3DA3355"/>
          </w:pPr>
          <w:r>
            <w:rPr>
              <w:color w:val="0F4761" w:themeColor="accent1" w:themeShade="BF"/>
            </w:rPr>
            <w:t>[Nom de la société]</w:t>
          </w:r>
        </w:p>
      </w:docPartBody>
    </w:docPart>
    <w:docPart>
      <w:docPartPr>
        <w:name w:val="E6665DE1699E4D7E973209917932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DBA3-47A4-45BF-ACD3-584B467BDD99}"/>
      </w:docPartPr>
      <w:docPartBody>
        <w:p w:rsidR="005C3CFB" w:rsidRDefault="0016076F" w:rsidP="0016076F">
          <w:pPr>
            <w:pStyle w:val="E6665DE1699E4D7E973209917932F61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64C8D12481C44E609315FC3EF370B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65F3-FDF1-46F0-AEB6-908B566D5DA9}"/>
      </w:docPartPr>
      <w:docPartBody>
        <w:p w:rsidR="005C3CFB" w:rsidRDefault="0016076F" w:rsidP="0016076F">
          <w:pPr>
            <w:pStyle w:val="64C8D12481C44E609315FC3EF370B776"/>
          </w:pPr>
          <w:r>
            <w:rPr>
              <w:color w:val="0F4761" w:themeColor="accent1" w:themeShade="BF"/>
            </w:rPr>
            <w:t>[Sous-titre du document]</w:t>
          </w:r>
        </w:p>
      </w:docPartBody>
    </w:docPart>
    <w:docPart>
      <w:docPartPr>
        <w:name w:val="6129085136184D58A195B762ECD5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9A9E-742D-4D80-8C00-B6413F6D4898}"/>
      </w:docPartPr>
      <w:docPartBody>
        <w:p w:rsidR="005C3CFB" w:rsidRDefault="0016076F" w:rsidP="0016076F">
          <w:pPr>
            <w:pStyle w:val="6129085136184D58A195B762ECD5F20C"/>
          </w:pPr>
          <w:r>
            <w:rPr>
              <w:color w:val="156082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5350FE71F7FA42FC9F92555C6404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AF87-EBD5-4A30-AE7D-86F0EB07AEB0}"/>
      </w:docPartPr>
      <w:docPartBody>
        <w:p w:rsidR="005C3CFB" w:rsidRDefault="0016076F" w:rsidP="0016076F">
          <w:pPr>
            <w:pStyle w:val="5350FE71F7FA42FC9F92555C64045C34"/>
          </w:pPr>
          <w:r>
            <w:rPr>
              <w:color w:val="156082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6F"/>
    <w:rsid w:val="0003256D"/>
    <w:rsid w:val="0016076F"/>
    <w:rsid w:val="00307020"/>
    <w:rsid w:val="0032330F"/>
    <w:rsid w:val="005C3CFB"/>
    <w:rsid w:val="006477E6"/>
    <w:rsid w:val="00C12CC1"/>
    <w:rsid w:val="00D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30772478F44C01A16F53C1D3DA3355">
    <w:name w:val="5930772478F44C01A16F53C1D3DA3355"/>
    <w:rsid w:val="0016076F"/>
  </w:style>
  <w:style w:type="paragraph" w:customStyle="1" w:styleId="E6665DE1699E4D7E973209917932F613">
    <w:name w:val="E6665DE1699E4D7E973209917932F613"/>
    <w:rsid w:val="0016076F"/>
  </w:style>
  <w:style w:type="paragraph" w:customStyle="1" w:styleId="64C8D12481C44E609315FC3EF370B776">
    <w:name w:val="64C8D12481C44E609315FC3EF370B776"/>
    <w:rsid w:val="0016076F"/>
  </w:style>
  <w:style w:type="paragraph" w:customStyle="1" w:styleId="6129085136184D58A195B762ECD5F20C">
    <w:name w:val="6129085136184D58A195B762ECD5F20C"/>
    <w:rsid w:val="0016076F"/>
  </w:style>
  <w:style w:type="paragraph" w:customStyle="1" w:styleId="5350FE71F7FA42FC9F92555C64045C34">
    <w:name w:val="5350FE71F7FA42FC9F92555C64045C34"/>
    <w:rsid w:val="0016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7E802-788F-48C6-A67F-7C4941A6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5501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Gesetz vom 8. März 2023 in leichter Sprache</vt:lpstr>
    </vt:vector>
  </TitlesOfParts>
  <Company>OSAPS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du 8 mars 2023 en langage facile à lire</dc:title>
  <dc:subject>Version pour lecteur d’écran</dc:subject>
  <dc:creator>Klaro</dc:creator>
  <cp:keywords>, docId:1F99A439C2595A5B323386BEADD74798</cp:keywords>
  <dc:description/>
  <cp:lastModifiedBy>Michèle Staus</cp:lastModifiedBy>
  <cp:revision>4</cp:revision>
  <cp:lastPrinted>2025-06-26T15:01:00Z</cp:lastPrinted>
  <dcterms:created xsi:type="dcterms:W3CDTF">2025-06-27T09:30:00Z</dcterms:created>
  <dcterms:modified xsi:type="dcterms:W3CDTF">2025-06-27T09:33:00Z</dcterms:modified>
</cp:coreProperties>
</file>